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50795">
      <w:pPr>
        <w:autoSpaceDE w:val="0"/>
        <w:autoSpaceDN w:val="0"/>
        <w:adjustRightInd w:val="0"/>
        <w:rPr>
          <w:rFonts w:ascii="Times New Roman" w:hAnsi="Times New Roman"/>
          <w:bCs/>
          <w:sz w:val="21"/>
          <w:szCs w:val="21"/>
        </w:rPr>
      </w:pPr>
      <w:r>
        <w:rPr>
          <w:rFonts w:ascii="Times New Roman" w:hAnsi="Times New Roman"/>
          <w:bCs/>
          <w:sz w:val="21"/>
          <w:szCs w:val="21"/>
        </w:rPr>
        <w:t>ALLEGATO B) MODELLO DI “OFFERTA ECONOMICO-GESTIONALE” – in bollo</w:t>
      </w:r>
    </w:p>
    <w:p w:rsidR="00000000" w:rsidRDefault="00C50795">
      <w:pPr>
        <w:autoSpaceDE w:val="0"/>
        <w:autoSpaceDN w:val="0"/>
        <w:adjustRightInd w:val="0"/>
        <w:jc w:val="both"/>
        <w:rPr>
          <w:rFonts w:ascii="Times New Roman" w:hAnsi="Times New Roman"/>
          <w:b w:val="0"/>
          <w:sz w:val="24"/>
        </w:rPr>
      </w:pPr>
    </w:p>
    <w:p w:rsidR="00000000" w:rsidRDefault="00C50795">
      <w:pPr>
        <w:autoSpaceDE w:val="0"/>
        <w:autoSpaceDN w:val="0"/>
        <w:adjustRightInd w:val="0"/>
        <w:jc w:val="both"/>
        <w:rPr>
          <w:rFonts w:ascii="Times New Roman" w:hAnsi="Times New Roman"/>
          <w:bCs/>
          <w:sz w:val="24"/>
          <w:szCs w:val="19"/>
        </w:rPr>
      </w:pPr>
      <w:r>
        <w:rPr>
          <w:rFonts w:ascii="Times New Roman" w:hAnsi="Times New Roman"/>
          <w:bCs/>
          <w:sz w:val="24"/>
          <w:szCs w:val="20"/>
        </w:rPr>
        <w:t xml:space="preserve">Scheda da inserire nella Busta </w:t>
      </w:r>
      <w:r>
        <w:rPr>
          <w:rFonts w:ascii="Times New Roman" w:hAnsi="Times New Roman"/>
          <w:b w:val="0"/>
          <w:sz w:val="24"/>
          <w:szCs w:val="20"/>
        </w:rPr>
        <w:t>“</w:t>
      </w:r>
      <w:r>
        <w:rPr>
          <w:rFonts w:ascii="Times New Roman" w:hAnsi="Times New Roman"/>
          <w:bCs/>
          <w:sz w:val="24"/>
          <w:szCs w:val="20"/>
        </w:rPr>
        <w:t xml:space="preserve">B” – OFFERTA ECONOMICO-GESTIONALE </w:t>
      </w:r>
    </w:p>
    <w:p w:rsidR="00000000" w:rsidRDefault="00C50795">
      <w:pPr>
        <w:autoSpaceDE w:val="0"/>
        <w:autoSpaceDN w:val="0"/>
        <w:adjustRightInd w:val="0"/>
        <w:rPr>
          <w:rFonts w:ascii="CenturySchoolbook-Bold" w:hAnsi="CenturySchoolbook-Bold"/>
          <w:bCs/>
          <w:sz w:val="19"/>
          <w:szCs w:val="19"/>
        </w:rPr>
      </w:pPr>
    </w:p>
    <w:p w:rsidR="00000000" w:rsidRDefault="00C50795">
      <w:pPr>
        <w:autoSpaceDE w:val="0"/>
        <w:autoSpaceDN w:val="0"/>
        <w:adjustRightInd w:val="0"/>
        <w:jc w:val="right"/>
        <w:rPr>
          <w:rFonts w:ascii="Times New Roman" w:hAnsi="Times New Roman"/>
          <w:bCs/>
          <w:sz w:val="24"/>
          <w:szCs w:val="19"/>
        </w:rPr>
      </w:pPr>
      <w:r>
        <w:rPr>
          <w:rFonts w:ascii="Times New Roman" w:hAnsi="Times New Roman"/>
          <w:bCs/>
          <w:sz w:val="24"/>
          <w:szCs w:val="19"/>
        </w:rPr>
        <w:t>Al COMUNE DI CASTIGLIONE DEL LAGO</w:t>
      </w:r>
    </w:p>
    <w:p w:rsidR="00000000" w:rsidRDefault="00C50795">
      <w:pPr>
        <w:autoSpaceDE w:val="0"/>
        <w:autoSpaceDN w:val="0"/>
        <w:adjustRightInd w:val="0"/>
        <w:jc w:val="right"/>
        <w:rPr>
          <w:rFonts w:ascii="Times New Roman" w:hAnsi="Times New Roman"/>
          <w:bCs/>
          <w:sz w:val="24"/>
          <w:szCs w:val="19"/>
        </w:rPr>
      </w:pPr>
      <w:r>
        <w:rPr>
          <w:rFonts w:ascii="Times New Roman" w:hAnsi="Times New Roman"/>
          <w:bCs/>
          <w:sz w:val="24"/>
          <w:szCs w:val="19"/>
        </w:rPr>
        <w:t>Piazza GRAMSCI  n. 1</w:t>
      </w:r>
    </w:p>
    <w:p w:rsidR="00000000" w:rsidRDefault="00C50795">
      <w:pPr>
        <w:autoSpaceDE w:val="0"/>
        <w:autoSpaceDN w:val="0"/>
        <w:adjustRightInd w:val="0"/>
        <w:jc w:val="right"/>
        <w:rPr>
          <w:rFonts w:ascii="Times New Roman" w:hAnsi="Times New Roman"/>
          <w:bCs/>
          <w:sz w:val="24"/>
          <w:szCs w:val="19"/>
        </w:rPr>
      </w:pPr>
      <w:r>
        <w:rPr>
          <w:rFonts w:ascii="Times New Roman" w:hAnsi="Times New Roman"/>
          <w:bCs/>
          <w:sz w:val="24"/>
          <w:szCs w:val="19"/>
        </w:rPr>
        <w:t>06061 – CASTIGLIONE DEL LAGO – (PG)</w:t>
      </w:r>
    </w:p>
    <w:p w:rsidR="00000000" w:rsidRDefault="00C50795">
      <w:pPr>
        <w:pStyle w:val="Corpodeltesto"/>
        <w:widowControl/>
        <w:suppressAutoHyphens w:val="0"/>
        <w:autoSpaceDN w:val="0"/>
        <w:adjustRightInd w:val="0"/>
        <w:snapToGrid/>
        <w:spacing w:before="0" w:beforeAutospacing="0" w:after="0" w:afterAutospacing="0"/>
        <w:rPr>
          <w:szCs w:val="19"/>
        </w:rPr>
      </w:pPr>
      <w:r>
        <w:rPr>
          <w:szCs w:val="19"/>
        </w:rPr>
        <w:t xml:space="preserve">OGGETTO: Offerta </w:t>
      </w:r>
      <w:proofErr w:type="spellStart"/>
      <w:r>
        <w:rPr>
          <w:szCs w:val="19"/>
        </w:rPr>
        <w:t>Economico-gest</w:t>
      </w:r>
      <w:r>
        <w:rPr>
          <w:szCs w:val="19"/>
        </w:rPr>
        <w:t>ionale</w:t>
      </w:r>
      <w:proofErr w:type="spellEnd"/>
      <w:r>
        <w:rPr>
          <w:szCs w:val="19"/>
        </w:rPr>
        <w:t xml:space="preserve"> per la gara (procedura aperta) relativa all’affidamento “SERVIZIO DI TESORERIA DEL COMUNE DI  CASTIGLIONE DEL LAGO - PERIODO 1 LUGLIO 2015 - 31 DICEMBRE 2019 CIG  </w:t>
      </w:r>
      <w:r>
        <w:rPr>
          <w:rStyle w:val="Enfasigrassetto"/>
          <w:b/>
          <w:bCs/>
        </w:rPr>
        <w:t>Z4D14A6643</w:t>
      </w:r>
    </w:p>
    <w:p w:rsidR="00000000" w:rsidRDefault="00C50795">
      <w:pPr>
        <w:pStyle w:val="Corpodeltesto"/>
        <w:widowControl/>
        <w:suppressAutoHyphens w:val="0"/>
        <w:autoSpaceDN w:val="0"/>
        <w:adjustRightInd w:val="0"/>
        <w:snapToGrid/>
        <w:spacing w:before="0" w:beforeAutospacing="0" w:after="0" w:afterAutospacing="0"/>
        <w:rPr>
          <w:rFonts w:ascii="CenturySchoolbook-Bold" w:hAnsi="CenturySchoolbook-Bold"/>
          <w:sz w:val="19"/>
          <w:szCs w:val="19"/>
        </w:rPr>
      </w:pPr>
    </w:p>
    <w:p w:rsidR="00000000" w:rsidRDefault="00C50795">
      <w:pPr>
        <w:autoSpaceDE w:val="0"/>
        <w:autoSpaceDN w:val="0"/>
        <w:adjustRightInd w:val="0"/>
        <w:rPr>
          <w:rFonts w:ascii="Times New Roman" w:hAnsi="Times New Roman"/>
          <w:b w:val="0"/>
          <w:sz w:val="24"/>
          <w:szCs w:val="12"/>
        </w:rPr>
      </w:pPr>
      <w:r>
        <w:rPr>
          <w:rFonts w:ascii="Times New Roman" w:hAnsi="Times New Roman"/>
          <w:b w:val="0"/>
          <w:sz w:val="24"/>
          <w:szCs w:val="19"/>
        </w:rPr>
        <w:t xml:space="preserve">Il/I sottoscritto/i </w:t>
      </w:r>
      <w:r>
        <w:rPr>
          <w:rFonts w:ascii="Times New Roman" w:hAnsi="Times New Roman"/>
          <w:b w:val="0"/>
          <w:sz w:val="24"/>
          <w:szCs w:val="12"/>
        </w:rPr>
        <w:t>1</w:t>
      </w:r>
    </w:p>
    <w:p w:rsidR="00000000" w:rsidRDefault="00C50795">
      <w:pPr>
        <w:autoSpaceDE w:val="0"/>
        <w:autoSpaceDN w:val="0"/>
        <w:adjustRightInd w:val="0"/>
        <w:rPr>
          <w:rFonts w:ascii="Times New Roman" w:hAnsi="Times New Roman"/>
          <w:b w:val="0"/>
          <w:sz w:val="24"/>
          <w:szCs w:val="19"/>
        </w:rPr>
      </w:pPr>
      <w:r>
        <w:rPr>
          <w:rFonts w:ascii="Times New Roman" w:hAnsi="Times New Roman"/>
          <w:bCs/>
          <w:sz w:val="24"/>
          <w:szCs w:val="19"/>
        </w:rPr>
        <w:t xml:space="preserve">A) </w:t>
      </w:r>
      <w:r>
        <w:rPr>
          <w:rFonts w:ascii="Times New Roman" w:hAnsi="Times New Roman"/>
          <w:b w:val="0"/>
          <w:sz w:val="24"/>
          <w:szCs w:val="19"/>
        </w:rPr>
        <w:t>Cognome……........................................</w:t>
      </w:r>
      <w:r>
        <w:rPr>
          <w:rFonts w:ascii="Times New Roman" w:hAnsi="Times New Roman"/>
          <w:b w:val="0"/>
          <w:sz w:val="24"/>
          <w:szCs w:val="19"/>
        </w:rPr>
        <w:t>................ Nome……………………………………</w:t>
      </w:r>
    </w:p>
    <w:p w:rsidR="00000000" w:rsidRDefault="00C50795">
      <w:pPr>
        <w:autoSpaceDE w:val="0"/>
        <w:autoSpaceDN w:val="0"/>
        <w:adjustRightInd w:val="0"/>
        <w:rPr>
          <w:rFonts w:ascii="Times New Roman" w:hAnsi="Times New Roman"/>
          <w:b w:val="0"/>
          <w:sz w:val="24"/>
          <w:szCs w:val="19"/>
        </w:rPr>
      </w:pPr>
      <w:r>
        <w:rPr>
          <w:rFonts w:ascii="Times New Roman" w:hAnsi="Times New Roman"/>
          <w:b w:val="0"/>
          <w:sz w:val="24"/>
          <w:szCs w:val="19"/>
        </w:rPr>
        <w:t>nato a ..................................................................... il ……………………………………...……</w:t>
      </w:r>
    </w:p>
    <w:p w:rsidR="00000000" w:rsidRDefault="00C50795">
      <w:pPr>
        <w:autoSpaceDE w:val="0"/>
        <w:autoSpaceDN w:val="0"/>
        <w:adjustRightInd w:val="0"/>
        <w:rPr>
          <w:rFonts w:ascii="Times New Roman" w:hAnsi="Times New Roman"/>
          <w:b w:val="0"/>
          <w:sz w:val="24"/>
          <w:szCs w:val="19"/>
        </w:rPr>
      </w:pPr>
      <w:r>
        <w:rPr>
          <w:rFonts w:ascii="Times New Roman" w:hAnsi="Times New Roman"/>
          <w:b w:val="0"/>
          <w:sz w:val="24"/>
          <w:szCs w:val="19"/>
        </w:rPr>
        <w:t>in qualità di legale rappresentante / procuratore</w:t>
      </w:r>
      <w:r>
        <w:rPr>
          <w:rFonts w:ascii="Times New Roman" w:hAnsi="Times New Roman"/>
          <w:b w:val="0"/>
          <w:sz w:val="24"/>
          <w:szCs w:val="12"/>
        </w:rPr>
        <w:t xml:space="preserve">2 </w:t>
      </w:r>
      <w:r>
        <w:rPr>
          <w:rFonts w:ascii="Times New Roman" w:hAnsi="Times New Roman"/>
          <w:b w:val="0"/>
          <w:sz w:val="24"/>
          <w:szCs w:val="19"/>
        </w:rPr>
        <w:t>dell’Impresa / altro (specificare</w:t>
      </w:r>
      <w:r>
        <w:rPr>
          <w:rFonts w:ascii="Times New Roman" w:hAnsi="Times New Roman"/>
          <w:b w:val="0"/>
          <w:sz w:val="24"/>
          <w:szCs w:val="12"/>
        </w:rPr>
        <w:t>3</w:t>
      </w:r>
      <w:r>
        <w:rPr>
          <w:rFonts w:ascii="Times New Roman" w:hAnsi="Times New Roman"/>
          <w:b w:val="0"/>
          <w:sz w:val="24"/>
          <w:szCs w:val="19"/>
        </w:rPr>
        <w:t>) ……..………</w:t>
      </w: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 w:val="0"/>
          <w:sz w:val="24"/>
          <w:szCs w:val="19"/>
        </w:rPr>
        <w:t>……………………………………….. forma g</w:t>
      </w:r>
      <w:r>
        <w:rPr>
          <w:rFonts w:ascii="Times New Roman" w:hAnsi="Times New Roman"/>
          <w:b w:val="0"/>
          <w:sz w:val="24"/>
          <w:szCs w:val="19"/>
        </w:rPr>
        <w:t>iuridica………………………………………….....……</w:t>
      </w: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Cs/>
          <w:sz w:val="24"/>
          <w:szCs w:val="19"/>
        </w:rPr>
        <w:t xml:space="preserve">B) </w:t>
      </w:r>
      <w:r>
        <w:rPr>
          <w:rFonts w:ascii="Times New Roman" w:hAnsi="Times New Roman"/>
          <w:b w:val="0"/>
          <w:sz w:val="24"/>
          <w:szCs w:val="19"/>
        </w:rPr>
        <w:t>Cognome……........................................................ Nome……………………………………</w:t>
      </w: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 w:val="0"/>
          <w:sz w:val="24"/>
          <w:szCs w:val="19"/>
        </w:rPr>
        <w:t>nato a ..................................................................... il ……………………………………...……</w:t>
      </w: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 w:val="0"/>
          <w:sz w:val="24"/>
          <w:szCs w:val="19"/>
        </w:rPr>
        <w:t xml:space="preserve">in qualità di legale rappresentante </w:t>
      </w:r>
      <w:r>
        <w:rPr>
          <w:rFonts w:ascii="Times New Roman" w:hAnsi="Times New Roman"/>
          <w:b w:val="0"/>
          <w:sz w:val="24"/>
          <w:szCs w:val="19"/>
        </w:rPr>
        <w:t>/ procuratore</w:t>
      </w:r>
      <w:r>
        <w:rPr>
          <w:rFonts w:ascii="Times New Roman" w:hAnsi="Times New Roman"/>
          <w:b w:val="0"/>
          <w:sz w:val="24"/>
          <w:szCs w:val="12"/>
        </w:rPr>
        <w:t xml:space="preserve">2 </w:t>
      </w:r>
      <w:r>
        <w:rPr>
          <w:rFonts w:ascii="Times New Roman" w:hAnsi="Times New Roman"/>
          <w:b w:val="0"/>
          <w:sz w:val="24"/>
          <w:szCs w:val="19"/>
        </w:rPr>
        <w:t>dell’Impresa / altro (specificare</w:t>
      </w:r>
      <w:r>
        <w:rPr>
          <w:rFonts w:ascii="Times New Roman" w:hAnsi="Times New Roman"/>
          <w:b w:val="0"/>
          <w:sz w:val="24"/>
          <w:szCs w:val="12"/>
        </w:rPr>
        <w:t>3</w:t>
      </w:r>
      <w:r>
        <w:rPr>
          <w:rFonts w:ascii="Times New Roman" w:hAnsi="Times New Roman"/>
          <w:b w:val="0"/>
          <w:sz w:val="24"/>
          <w:szCs w:val="19"/>
        </w:rPr>
        <w:t>) ……..……………</w:t>
      </w: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 w:val="0"/>
          <w:sz w:val="24"/>
          <w:szCs w:val="19"/>
        </w:rPr>
        <w:t>……………………………………….. forma giuridica …………………………………………</w:t>
      </w:r>
    </w:p>
    <w:p w:rsidR="00000000" w:rsidRDefault="00C50795">
      <w:pPr>
        <w:autoSpaceDE w:val="0"/>
        <w:autoSpaceDN w:val="0"/>
        <w:adjustRightInd w:val="0"/>
        <w:jc w:val="both"/>
        <w:rPr>
          <w:rFonts w:ascii="Times New Roman" w:hAnsi="Times New Roman"/>
          <w:bCs/>
          <w:sz w:val="24"/>
          <w:szCs w:val="20"/>
        </w:rPr>
      </w:pPr>
      <w:r>
        <w:rPr>
          <w:rFonts w:ascii="Times New Roman" w:hAnsi="Times New Roman"/>
          <w:b w:val="0"/>
          <w:sz w:val="24"/>
          <w:szCs w:val="19"/>
        </w:rPr>
        <w:t xml:space="preserve">consapevole/i del fatto che in caso di dichiarazione mendace verranno applicate nei suoi riguardi, ai sensi dell’art. 76 del D.P.R. 28 dicembre </w:t>
      </w:r>
      <w:r>
        <w:rPr>
          <w:rFonts w:ascii="Times New Roman" w:hAnsi="Times New Roman"/>
          <w:b w:val="0"/>
          <w:sz w:val="24"/>
          <w:szCs w:val="19"/>
        </w:rPr>
        <w:t>2000, n. 445, le sanzioni previste dal codice penale e dalle leggi speciali in materia di falsità negli atti, oltre alle conseguenze amministrative previste per le procedure relative agli appalti di servizi, ai sensi degli articoli 46, 47 e 48 del D.P.R. 2</w:t>
      </w:r>
      <w:r>
        <w:rPr>
          <w:rFonts w:ascii="Times New Roman" w:hAnsi="Times New Roman"/>
          <w:b w:val="0"/>
          <w:sz w:val="24"/>
          <w:szCs w:val="19"/>
        </w:rPr>
        <w:t xml:space="preserve">8 dicembre 2000, n. 445 </w:t>
      </w:r>
      <w:r>
        <w:rPr>
          <w:rFonts w:ascii="Times New Roman" w:hAnsi="Times New Roman"/>
          <w:bCs/>
          <w:sz w:val="24"/>
          <w:szCs w:val="20"/>
        </w:rPr>
        <w:t>Formula / no la seguente offerta dichiarando altresì quanto necessario per la partecipazione alla gara di cui in oggetto</w:t>
      </w:r>
    </w:p>
    <w:p w:rsidR="00000000" w:rsidRDefault="00C50795">
      <w:pPr>
        <w:autoSpaceDE w:val="0"/>
        <w:autoSpaceDN w:val="0"/>
        <w:adjustRightInd w:val="0"/>
        <w:jc w:val="both"/>
        <w:rPr>
          <w:rFonts w:ascii="Times New Roman" w:hAnsi="Times New Roman"/>
          <w:bCs/>
          <w:sz w:val="24"/>
          <w:szCs w:val="22"/>
        </w:rPr>
      </w:pPr>
      <w:r>
        <w:rPr>
          <w:rFonts w:ascii="Times New Roman" w:hAnsi="Times New Roman"/>
          <w:bCs/>
          <w:sz w:val="24"/>
          <w:szCs w:val="22"/>
        </w:rPr>
        <w:t>---------------------------</w:t>
      </w:r>
    </w:p>
    <w:p w:rsidR="00000000" w:rsidRDefault="00C50795">
      <w:pPr>
        <w:autoSpaceDE w:val="0"/>
        <w:autoSpaceDN w:val="0"/>
        <w:adjustRightInd w:val="0"/>
        <w:jc w:val="both"/>
        <w:rPr>
          <w:rFonts w:ascii="Times New Roman" w:hAnsi="Times New Roman"/>
          <w:bCs/>
          <w:sz w:val="24"/>
          <w:szCs w:val="22"/>
        </w:rPr>
      </w:pPr>
    </w:p>
    <w:p w:rsidR="00000000" w:rsidRDefault="00C50795">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3"/>
        </w:rPr>
        <w:t xml:space="preserve">1 </w:t>
      </w:r>
      <w:r>
        <w:rPr>
          <w:rFonts w:ascii="Times New Roman" w:hAnsi="Times New Roman"/>
          <w:b w:val="0"/>
          <w:i/>
          <w:iCs/>
          <w:sz w:val="24"/>
          <w:szCs w:val="20"/>
        </w:rPr>
        <w:t xml:space="preserve">In </w:t>
      </w:r>
      <w:r>
        <w:rPr>
          <w:rFonts w:ascii="Times New Roman" w:hAnsi="Times New Roman"/>
          <w:b w:val="0"/>
          <w:i/>
          <w:iCs/>
          <w:sz w:val="24"/>
          <w:szCs w:val="19"/>
        </w:rPr>
        <w:t>caso di partecipazione di Imprese come A.T.I./Consorzio/GEIE non ancora costi</w:t>
      </w:r>
      <w:r>
        <w:rPr>
          <w:rFonts w:ascii="Times New Roman" w:hAnsi="Times New Roman"/>
          <w:b w:val="0"/>
          <w:i/>
          <w:iCs/>
          <w:sz w:val="24"/>
          <w:szCs w:val="19"/>
        </w:rPr>
        <w:t xml:space="preserve">tuiti, indicare i dati di ciascuno dei legali rappresentanti e di ciascuna delle Imprese che costituiranno l’A.T.I./Consorzio/ GEIE elencandoli con le lettere A), B), C) etc. </w:t>
      </w:r>
    </w:p>
    <w:p w:rsidR="00000000" w:rsidRDefault="00C50795">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6"/>
        </w:rPr>
        <w:t xml:space="preserve">2 </w:t>
      </w:r>
      <w:r>
        <w:rPr>
          <w:rFonts w:ascii="Times New Roman" w:hAnsi="Times New Roman"/>
          <w:b w:val="0"/>
          <w:i/>
          <w:iCs/>
          <w:sz w:val="24"/>
          <w:szCs w:val="19"/>
        </w:rPr>
        <w:t>Nel caso di A.T.I./Consorzio/GEIE già formalmente costituiti indicare il legal</w:t>
      </w:r>
      <w:r>
        <w:rPr>
          <w:rFonts w:ascii="Times New Roman" w:hAnsi="Times New Roman"/>
          <w:b w:val="0"/>
          <w:i/>
          <w:iCs/>
          <w:sz w:val="24"/>
          <w:szCs w:val="19"/>
        </w:rPr>
        <w:t>e rappresentante o procuratore dell’Impresa mandataria/Consorzio/GEIE. Il procuratore dovrà in qualunque caso indicare gli estremi della procura e dichiarare il potere conferitogli di rappresentanza e/o di firma di documentazione/offerte per appalti pubbli</w:t>
      </w:r>
      <w:r>
        <w:rPr>
          <w:rFonts w:ascii="Times New Roman" w:hAnsi="Times New Roman"/>
          <w:b w:val="0"/>
          <w:i/>
          <w:iCs/>
          <w:sz w:val="24"/>
          <w:szCs w:val="19"/>
        </w:rPr>
        <w:t>ci.</w:t>
      </w:r>
    </w:p>
    <w:p w:rsidR="00000000" w:rsidRDefault="00C50795">
      <w:pPr>
        <w:autoSpaceDE w:val="0"/>
        <w:autoSpaceDN w:val="0"/>
        <w:adjustRightInd w:val="0"/>
        <w:jc w:val="both"/>
        <w:rPr>
          <w:rFonts w:ascii="Times New Roman" w:hAnsi="Times New Roman"/>
          <w:b w:val="0"/>
          <w:i/>
          <w:iCs/>
          <w:sz w:val="24"/>
          <w:szCs w:val="19"/>
        </w:rPr>
      </w:pPr>
      <w:r>
        <w:rPr>
          <w:rFonts w:ascii="Times New Roman" w:hAnsi="Times New Roman"/>
          <w:b w:val="0"/>
          <w:i/>
          <w:iCs/>
          <w:sz w:val="24"/>
          <w:szCs w:val="16"/>
        </w:rPr>
        <w:t xml:space="preserve">3 </w:t>
      </w:r>
      <w:r>
        <w:rPr>
          <w:rFonts w:ascii="Times New Roman" w:hAnsi="Times New Roman"/>
          <w:b w:val="0"/>
          <w:i/>
          <w:iCs/>
          <w:sz w:val="24"/>
          <w:szCs w:val="19"/>
        </w:rPr>
        <w:t>Nel caso di consorzio di concorrenti o GEIE già formalmente costituiti indicare gli estremi dell’atto costitutivo del consorzio o del GEIE; se associazione di imprese già formalmente costituita indicare gli estremi dell’atto di mandato collettivo spe</w:t>
      </w:r>
      <w:r>
        <w:rPr>
          <w:rFonts w:ascii="Times New Roman" w:hAnsi="Times New Roman"/>
          <w:b w:val="0"/>
          <w:i/>
          <w:iCs/>
          <w:sz w:val="24"/>
          <w:szCs w:val="19"/>
        </w:rPr>
        <w:t>ciale con rappresentanza conferito all’Impresa capogruppo.</w:t>
      </w: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 w:val="0"/>
          <w:i/>
          <w:iCs/>
          <w:sz w:val="24"/>
          <w:szCs w:val="19"/>
        </w:rPr>
        <w:t xml:space="preserve">4 </w:t>
      </w:r>
      <w:r>
        <w:rPr>
          <w:rFonts w:ascii="Times New Roman" w:hAnsi="Times New Roman"/>
          <w:b w:val="0"/>
          <w:bCs/>
          <w:i/>
          <w:iCs/>
          <w:sz w:val="24"/>
        </w:rPr>
        <w:t xml:space="preserve">Il presente modello deve essere completato in tutte le sue parti e sottoscritto su ogni foglio, stampato su carta intestata e sottoscritto </w:t>
      </w:r>
      <w:r>
        <w:rPr>
          <w:rFonts w:ascii="Times New Roman" w:hAnsi="Times New Roman"/>
          <w:b w:val="0"/>
          <w:bCs/>
          <w:i/>
          <w:iCs/>
          <w:sz w:val="24"/>
          <w:szCs w:val="19"/>
        </w:rPr>
        <w:t>dai medesimi soggetti indicati per la istanza di parteci</w:t>
      </w:r>
      <w:r>
        <w:rPr>
          <w:rFonts w:ascii="Times New Roman" w:hAnsi="Times New Roman"/>
          <w:b w:val="0"/>
          <w:bCs/>
          <w:i/>
          <w:iCs/>
          <w:sz w:val="24"/>
          <w:szCs w:val="19"/>
        </w:rPr>
        <w:t xml:space="preserve">pazione/dichiarazione unica sostitutiva (ossia legale rappresentante, ovvero - in caso di caso di costituendo A.T.I./Consorzio/GEIE - dai legali rappresentanti di ciascuna delle Imprese che costituiranno l’A.T.I./Consorzio/GEIE) purché sia contestualmente </w:t>
      </w:r>
      <w:r>
        <w:rPr>
          <w:rFonts w:ascii="Times New Roman" w:hAnsi="Times New Roman"/>
          <w:b w:val="0"/>
          <w:bCs/>
          <w:i/>
          <w:iCs/>
          <w:sz w:val="24"/>
          <w:szCs w:val="19"/>
        </w:rPr>
        <w:t>allegata fotocopia di un documento di identità in corso di validità dello/gli stesso/i sottoscrittore/i</w:t>
      </w:r>
      <w:r>
        <w:rPr>
          <w:rFonts w:ascii="Times New Roman" w:hAnsi="Times New Roman"/>
          <w:b w:val="0"/>
          <w:bCs/>
          <w:i/>
          <w:iCs/>
          <w:sz w:val="24"/>
        </w:rPr>
        <w:t>. Il presente documento non deve essere autenticato ma deve essere allegata copia della carta di identità. Nel caso in cui il sottoscrittore sia un procu</w:t>
      </w:r>
      <w:r>
        <w:rPr>
          <w:rFonts w:ascii="Times New Roman" w:hAnsi="Times New Roman"/>
          <w:b w:val="0"/>
          <w:bCs/>
          <w:i/>
          <w:iCs/>
          <w:sz w:val="24"/>
        </w:rPr>
        <w:t>ratore speciale, alla domanda deve essere allegata anche una copia legalizzata della relativa procura</w:t>
      </w:r>
    </w:p>
    <w:p w:rsidR="00000000" w:rsidRDefault="00C50795">
      <w:pPr>
        <w:autoSpaceDE w:val="0"/>
        <w:autoSpaceDN w:val="0"/>
        <w:adjustRightInd w:val="0"/>
        <w:jc w:val="both"/>
        <w:rPr>
          <w:rFonts w:ascii="Times New Roman" w:hAnsi="Times New Roman"/>
          <w:b w:val="0"/>
          <w:szCs w:val="20"/>
        </w:rPr>
      </w:pPr>
    </w:p>
    <w:p w:rsidR="00000000" w:rsidRDefault="00C50795">
      <w:pPr>
        <w:autoSpaceDE w:val="0"/>
        <w:autoSpaceDN w:val="0"/>
        <w:adjustRightInd w:val="0"/>
        <w:jc w:val="both"/>
        <w:rPr>
          <w:rFonts w:ascii="Times New Roman" w:hAnsi="Times New Roman"/>
          <w:b w:val="0"/>
          <w:szCs w:val="20"/>
        </w:rPr>
      </w:pPr>
    </w:p>
    <w:p w:rsidR="00000000" w:rsidRDefault="00C50795">
      <w:pPr>
        <w:autoSpaceDE w:val="0"/>
        <w:autoSpaceDN w:val="0"/>
        <w:adjustRightInd w:val="0"/>
        <w:jc w:val="both"/>
        <w:rPr>
          <w:rFonts w:ascii="Times New Roman" w:hAnsi="Times New Roman"/>
          <w:b w:val="0"/>
          <w:szCs w:val="20"/>
        </w:rPr>
      </w:pPr>
    </w:p>
    <w:p w:rsidR="00000000" w:rsidRDefault="00C50795">
      <w:pPr>
        <w:pStyle w:val="Titolo3"/>
      </w:pPr>
      <w:r>
        <w:lastRenderedPageBreak/>
        <w:t>OFFERTA</w:t>
      </w:r>
    </w:p>
    <w:p w:rsidR="00000000" w:rsidRDefault="00C50795">
      <w:pPr>
        <w:autoSpaceDE w:val="0"/>
        <w:autoSpaceDN w:val="0"/>
        <w:adjustRightInd w:val="0"/>
        <w:jc w:val="both"/>
        <w:rPr>
          <w:rFonts w:ascii="Times New Roman" w:hAnsi="Times New Roman"/>
          <w:b w:val="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0"/>
        <w:gridCol w:w="77"/>
        <w:gridCol w:w="5825"/>
      </w:tblGrid>
      <w:tr w:rsidR="00000000">
        <w:tblPrEx>
          <w:tblCellMar>
            <w:top w:w="0" w:type="dxa"/>
            <w:bottom w:w="0" w:type="dxa"/>
          </w:tblCellMar>
        </w:tblPrEx>
        <w:tc>
          <w:tcPr>
            <w:tcW w:w="2120" w:type="pct"/>
            <w:gridSpan w:val="2"/>
          </w:tcPr>
          <w:p w:rsidR="00000000" w:rsidRDefault="00C50795">
            <w:pPr>
              <w:pStyle w:val="Titolo4"/>
            </w:pPr>
            <w:r>
              <w:t>ELEMENTI DI OFFERTA</w:t>
            </w:r>
          </w:p>
        </w:tc>
        <w:tc>
          <w:tcPr>
            <w:tcW w:w="2880" w:type="pct"/>
          </w:tcPr>
          <w:p w:rsidR="00000000" w:rsidRDefault="00C50795">
            <w:pPr>
              <w:spacing w:before="100" w:beforeAutospacing="1" w:after="100" w:afterAutospacing="1"/>
              <w:jc w:val="both"/>
              <w:rPr>
                <w:rFonts w:ascii="Century Gothic" w:hAnsi="Century Gothic"/>
              </w:rPr>
            </w:pPr>
            <w:r>
              <w:rPr>
                <w:rFonts w:ascii="Century Gothic" w:hAnsi="Century Gothic"/>
                <w:b w:val="0"/>
                <w:bCs/>
              </w:rPr>
              <w:t xml:space="preserve">            </w:t>
            </w:r>
            <w:r>
              <w:rPr>
                <w:rFonts w:ascii="Century Gothic" w:hAnsi="Century Gothic"/>
              </w:rPr>
              <w:t>CARATTERISTICA DELL’OFFERTA</w:t>
            </w:r>
          </w:p>
        </w:tc>
      </w:tr>
      <w:tr w:rsidR="00000000">
        <w:tblPrEx>
          <w:tblCellMar>
            <w:top w:w="0" w:type="dxa"/>
            <w:bottom w:w="0" w:type="dxa"/>
          </w:tblCellMar>
        </w:tblPrEx>
        <w:tc>
          <w:tcPr>
            <w:tcW w:w="2120" w:type="pct"/>
            <w:gridSpan w:val="2"/>
          </w:tcPr>
          <w:p w:rsidR="00000000" w:rsidRDefault="00C50795">
            <w:pPr>
              <w:spacing w:before="100" w:beforeAutospacing="1" w:after="100" w:afterAutospacing="1"/>
              <w:jc w:val="both"/>
              <w:rPr>
                <w:rFonts w:ascii="Century Gothic" w:hAnsi="Century Gothic"/>
              </w:rPr>
            </w:pPr>
            <w:r>
              <w:rPr>
                <w:rFonts w:ascii="Century Gothic" w:hAnsi="Century Gothic"/>
              </w:rPr>
              <w:t>A) ELEMENTI ECONOMICI INERENTI IL SERVIZIO</w:t>
            </w:r>
          </w:p>
        </w:tc>
        <w:tc>
          <w:tcPr>
            <w:tcW w:w="2880" w:type="pct"/>
          </w:tcPr>
          <w:p w:rsidR="00000000" w:rsidRDefault="00C50795">
            <w:pPr>
              <w:spacing w:before="100" w:beforeAutospacing="1" w:after="100" w:afterAutospacing="1"/>
              <w:jc w:val="both"/>
              <w:rPr>
                <w:rFonts w:ascii="Century Gothic" w:hAnsi="Century Gothic"/>
              </w:rPr>
            </w:pPr>
          </w:p>
        </w:tc>
      </w:tr>
      <w:tr w:rsidR="00000000">
        <w:tblPrEx>
          <w:tblCellMar>
            <w:top w:w="0" w:type="dxa"/>
            <w:bottom w:w="0" w:type="dxa"/>
          </w:tblCellMar>
        </w:tblPrEx>
        <w:trPr>
          <w:trHeight w:val="3289"/>
        </w:trPr>
        <w:tc>
          <w:tcPr>
            <w:tcW w:w="2120" w:type="pct"/>
            <w:gridSpan w:val="2"/>
          </w:tcPr>
          <w:p w:rsidR="00000000" w:rsidRDefault="00C50795">
            <w:pPr>
              <w:spacing w:before="100" w:beforeAutospacing="1" w:after="100" w:afterAutospacing="1"/>
              <w:jc w:val="both"/>
              <w:rPr>
                <w:rFonts w:ascii="Century Gothic" w:hAnsi="Century Gothic"/>
                <w:color w:val="000000"/>
                <w:spacing w:val="-1"/>
                <w:szCs w:val="22"/>
              </w:rPr>
            </w:pPr>
            <w:r>
              <w:rPr>
                <w:rFonts w:ascii="Century Gothic" w:hAnsi="Century Gothic"/>
                <w:color w:val="000000"/>
                <w:spacing w:val="-1"/>
                <w:szCs w:val="22"/>
                <w:u w:val="single"/>
              </w:rPr>
              <w:t>Gratuità del servizio</w:t>
            </w:r>
            <w:r>
              <w:rPr>
                <w:rFonts w:ascii="Century Gothic" w:hAnsi="Century Gothic"/>
                <w:color w:val="000000"/>
                <w:spacing w:val="-1"/>
                <w:szCs w:val="22"/>
              </w:rPr>
              <w:t xml:space="preserve"> fin dalla data</w:t>
            </w:r>
            <w:r>
              <w:rPr>
                <w:rFonts w:ascii="Century Gothic" w:hAnsi="Century Gothic"/>
                <w:color w:val="000000"/>
                <w:spacing w:val="-1"/>
                <w:szCs w:val="22"/>
              </w:rPr>
              <w:t xml:space="preserve"> di inizio dell’affidamento e per tutta la sua durata, totalmente a propria cura e spese, inclusa in particolare la fornitura di </w:t>
            </w:r>
            <w:r>
              <w:rPr>
                <w:rFonts w:ascii="Century Gothic" w:hAnsi="Century Gothic"/>
                <w:color w:val="000000"/>
                <w:szCs w:val="22"/>
              </w:rPr>
              <w:t>apposita procedura di Ordinativo Informatico a firma digitale.</w:t>
            </w:r>
            <w:r>
              <w:rPr>
                <w:rFonts w:ascii="Century Gothic" w:hAnsi="Century Gothic"/>
                <w:color w:val="000000"/>
                <w:spacing w:val="-1"/>
                <w:szCs w:val="22"/>
              </w:rPr>
              <w:t xml:space="preserve"> (vedere anche art 2 e 5 della convenzione).</w:t>
            </w:r>
          </w:p>
          <w:p w:rsidR="00000000" w:rsidRDefault="00C50795">
            <w:pPr>
              <w:spacing w:before="100" w:beforeAutospacing="1" w:after="100" w:afterAutospacing="1"/>
              <w:jc w:val="both"/>
              <w:rPr>
                <w:rFonts w:ascii="Century Gothic" w:hAnsi="Century Gothic"/>
                <w:b w:val="0"/>
                <w:bCs/>
                <w:color w:val="000000"/>
                <w:spacing w:val="-1"/>
                <w:szCs w:val="22"/>
              </w:rPr>
            </w:pPr>
            <w:r>
              <w:rPr>
                <w:rFonts w:ascii="Century Gothic" w:hAnsi="Century Gothic"/>
                <w:color w:val="000000"/>
                <w:spacing w:val="-1"/>
                <w:szCs w:val="22"/>
              </w:rPr>
              <w:t>Addebito eventuale d</w:t>
            </w:r>
            <w:r>
              <w:rPr>
                <w:rFonts w:ascii="Century Gothic" w:hAnsi="Century Gothic"/>
                <w:color w:val="000000"/>
                <w:spacing w:val="-1"/>
                <w:szCs w:val="22"/>
              </w:rPr>
              <w:t>i spese vive di servizio (bolli, carta, spese postali)</w:t>
            </w:r>
          </w:p>
          <w:p w:rsidR="00000000" w:rsidRDefault="00C50795">
            <w:pPr>
              <w:spacing w:before="100" w:beforeAutospacing="1" w:after="100" w:afterAutospacing="1"/>
              <w:jc w:val="both"/>
              <w:rPr>
                <w:rFonts w:ascii="Century Gothic" w:hAnsi="Century Gothic"/>
                <w:b w:val="0"/>
                <w:bCs/>
              </w:rPr>
            </w:pPr>
          </w:p>
        </w:tc>
        <w:tc>
          <w:tcPr>
            <w:tcW w:w="2880" w:type="pct"/>
          </w:tcPr>
          <w:p w:rsidR="00000000" w:rsidRDefault="00C50795">
            <w:pPr>
              <w:spacing w:before="100" w:beforeAutospacing="1" w:after="100" w:afterAutospacing="1"/>
              <w:ind w:left="360"/>
              <w:jc w:val="both"/>
              <w:rPr>
                <w:rFonts w:ascii="Century Gothic" w:hAnsi="Century Gothic"/>
              </w:rPr>
            </w:pPr>
            <w:r>
              <w:rPr>
                <w:rFonts w:ascii="Century Gothic" w:hAnsi="Century Gothic"/>
              </w:rPr>
              <w:t xml:space="preserve">GRATUITA’ del servizio per tutta la durata incluso mandato informatico          SI’ (obbligatorio a pena di esclusione) ad esclusione dell’addebito di spese vive secondo l’ipotesi </w:t>
            </w:r>
            <w:proofErr w:type="spellStart"/>
            <w:r>
              <w:rPr>
                <w:rFonts w:ascii="Century Gothic" w:hAnsi="Century Gothic"/>
              </w:rPr>
              <w:t>indcicata</w:t>
            </w:r>
            <w:proofErr w:type="spellEnd"/>
            <w:r>
              <w:t>:</w:t>
            </w:r>
          </w:p>
          <w:p w:rsidR="00000000" w:rsidRDefault="00C50795">
            <w:pPr>
              <w:numPr>
                <w:ilvl w:val="0"/>
                <w:numId w:val="1"/>
              </w:numPr>
              <w:spacing w:before="100" w:beforeAutospacing="1" w:after="100" w:afterAutospacing="1"/>
              <w:jc w:val="both"/>
              <w:rPr>
                <w:rFonts w:ascii="Century Gothic" w:hAnsi="Century Gothic"/>
              </w:rPr>
            </w:pPr>
            <w:r>
              <w:rPr>
                <w:rFonts w:ascii="Century Gothic" w:hAnsi="Century Gothic"/>
              </w:rPr>
              <w:t>Nessuna s</w:t>
            </w:r>
            <w:r>
              <w:rPr>
                <w:rFonts w:ascii="Century Gothic" w:hAnsi="Century Gothic"/>
              </w:rPr>
              <w:t>pesa viva</w:t>
            </w:r>
          </w:p>
          <w:p w:rsidR="00000000" w:rsidRDefault="00C50795">
            <w:pPr>
              <w:numPr>
                <w:ilvl w:val="0"/>
                <w:numId w:val="1"/>
              </w:numPr>
              <w:spacing w:before="100" w:beforeAutospacing="1" w:after="100" w:afterAutospacing="1"/>
              <w:jc w:val="both"/>
              <w:rPr>
                <w:rFonts w:ascii="Century Gothic" w:hAnsi="Century Gothic"/>
              </w:rPr>
            </w:pPr>
            <w:r>
              <w:rPr>
                <w:rFonts w:ascii="Century Gothic" w:hAnsi="Century Gothic"/>
              </w:rPr>
              <w:t>Nessuna spesa esclusi bolli</w:t>
            </w:r>
          </w:p>
          <w:p w:rsidR="00000000" w:rsidRDefault="00C50795">
            <w:pPr>
              <w:numPr>
                <w:ilvl w:val="0"/>
                <w:numId w:val="1"/>
              </w:numPr>
              <w:spacing w:before="100" w:beforeAutospacing="1" w:after="100" w:afterAutospacing="1"/>
              <w:jc w:val="both"/>
              <w:rPr>
                <w:rFonts w:ascii="Century Gothic" w:hAnsi="Century Gothic"/>
              </w:rPr>
            </w:pPr>
            <w:r>
              <w:rPr>
                <w:rFonts w:ascii="Century Gothic" w:hAnsi="Century Gothic"/>
              </w:rPr>
              <w:t>Addebito bolli e spese postali</w:t>
            </w:r>
          </w:p>
          <w:p w:rsidR="00000000" w:rsidRDefault="00C50795">
            <w:pPr>
              <w:numPr>
                <w:ilvl w:val="0"/>
                <w:numId w:val="1"/>
              </w:numPr>
              <w:spacing w:before="100" w:beforeAutospacing="1" w:after="100" w:afterAutospacing="1"/>
              <w:jc w:val="both"/>
              <w:rPr>
                <w:rFonts w:ascii="Century Gothic" w:hAnsi="Century Gothic"/>
              </w:rPr>
            </w:pPr>
            <w:r>
              <w:rPr>
                <w:rFonts w:ascii="Century Gothic" w:hAnsi="Century Gothic"/>
              </w:rPr>
              <w:t>Addebito di tutte le spese vive</w:t>
            </w:r>
          </w:p>
          <w:p w:rsidR="00000000" w:rsidRDefault="00C50795">
            <w:pPr>
              <w:spacing w:before="100" w:beforeAutospacing="1" w:after="100" w:afterAutospacing="1"/>
              <w:jc w:val="both"/>
              <w:rPr>
                <w:rFonts w:ascii="Century Gothic" w:hAnsi="Century Gothic"/>
              </w:rPr>
            </w:pPr>
            <w:r>
              <w:rPr>
                <w:rFonts w:ascii="Century Gothic" w:hAnsi="Century Gothic"/>
              </w:rPr>
              <w:t>Indicare l’opzione offerta _______________--</w:t>
            </w:r>
          </w:p>
          <w:p w:rsidR="00000000" w:rsidRDefault="00C50795">
            <w:pPr>
              <w:spacing w:before="100" w:beforeAutospacing="1" w:after="100" w:afterAutospacing="1"/>
              <w:jc w:val="both"/>
              <w:rPr>
                <w:rFonts w:ascii="Century Gothic" w:hAnsi="Century Gothic"/>
              </w:rPr>
            </w:pPr>
            <w:r>
              <w:rPr>
                <w:rFonts w:ascii="Century Gothic" w:hAnsi="Century Gothic"/>
              </w:rPr>
              <w:t xml:space="preserve"> </w:t>
            </w:r>
          </w:p>
        </w:tc>
      </w:tr>
      <w:tr w:rsidR="00000000">
        <w:tblPrEx>
          <w:tblCellMar>
            <w:top w:w="0" w:type="dxa"/>
            <w:bottom w:w="0" w:type="dxa"/>
          </w:tblCellMar>
        </w:tblPrEx>
        <w:trPr>
          <w:trHeight w:val="3175"/>
        </w:trPr>
        <w:tc>
          <w:tcPr>
            <w:tcW w:w="2120" w:type="pct"/>
            <w:gridSpan w:val="2"/>
          </w:tcPr>
          <w:p w:rsidR="00000000" w:rsidRDefault="00C50795">
            <w:pPr>
              <w:spacing w:before="100" w:beforeAutospacing="1" w:after="100" w:afterAutospacing="1"/>
              <w:jc w:val="both"/>
              <w:rPr>
                <w:rFonts w:ascii="Century Gothic" w:hAnsi="Century Gothic"/>
              </w:rPr>
            </w:pPr>
            <w:r>
              <w:rPr>
                <w:rFonts w:ascii="Century Gothic" w:hAnsi="Century Gothic"/>
              </w:rPr>
              <w:t>Tasso di interesse attivo</w:t>
            </w:r>
            <w:r>
              <w:rPr>
                <w:rFonts w:ascii="Century Gothic" w:hAnsi="Century Gothic"/>
                <w:b w:val="0"/>
                <w:bCs/>
              </w:rPr>
              <w:t xml:space="preserve"> </w:t>
            </w:r>
            <w:r>
              <w:rPr>
                <w:rFonts w:ascii="Century Gothic" w:hAnsi="Century Gothic"/>
              </w:rPr>
              <w:t>applicato sulle giacenze di cassa e su eventuali depositi costituiti presso il Te</w:t>
            </w:r>
            <w:r>
              <w:rPr>
                <w:rFonts w:ascii="Century Gothic" w:hAnsi="Century Gothic"/>
              </w:rPr>
              <w:t xml:space="preserve">soriere </w:t>
            </w:r>
          </w:p>
        </w:tc>
        <w:tc>
          <w:tcPr>
            <w:tcW w:w="2880" w:type="pct"/>
          </w:tcPr>
          <w:p w:rsidR="00000000" w:rsidRDefault="00C50795">
            <w:pPr>
              <w:spacing w:before="100" w:beforeAutospacing="1" w:after="100" w:afterAutospacing="1"/>
              <w:jc w:val="both"/>
              <w:rPr>
                <w:rFonts w:ascii="Century Gothic" w:hAnsi="Century Gothic"/>
              </w:rPr>
            </w:pPr>
            <w:r>
              <w:rPr>
                <w:rFonts w:ascii="Century Gothic" w:hAnsi="Century Gothic"/>
                <w:b w:val="0"/>
                <w:bCs/>
              </w:rPr>
              <w:t>Spread espresso in percentuale (positiva o negativa) con</w:t>
            </w:r>
            <w:r>
              <w:rPr>
                <w:rFonts w:ascii="Century Gothic" w:hAnsi="Century Gothic"/>
              </w:rPr>
              <w:t xml:space="preserve"> Parametro di riferimento costituito dall’Euribor a 3 mesi (tasso 360), rilevato su “Il Sole 24 Ore”, riferito al mese precedente l’inizio di ciascun trimestre vigente tempo per tempo. Il con</w:t>
            </w:r>
            <w:r>
              <w:rPr>
                <w:rFonts w:ascii="Century Gothic" w:hAnsi="Century Gothic"/>
              </w:rPr>
              <w:t>corrente dovrà indicare lo spread con un massimo di tre decimali da esprimere sia in cifre che in lettere (in caso di discordanza prevarrà quello più favorevole per il Comune).</w:t>
            </w:r>
          </w:p>
          <w:p w:rsidR="00000000" w:rsidRDefault="00C50795">
            <w:pPr>
              <w:pStyle w:val="Titolo2"/>
              <w:rPr>
                <w:rFonts w:ascii="Century Gothic" w:hAnsi="Century Gothic"/>
              </w:rPr>
            </w:pPr>
            <w:r>
              <w:rPr>
                <w:rFonts w:ascii="Century Gothic" w:hAnsi="Century Gothic"/>
              </w:rPr>
              <w:t>Spread offerto _______________________</w:t>
            </w:r>
          </w:p>
        </w:tc>
      </w:tr>
      <w:tr w:rsidR="00000000">
        <w:tblPrEx>
          <w:tblCellMar>
            <w:top w:w="0" w:type="dxa"/>
            <w:bottom w:w="0" w:type="dxa"/>
          </w:tblCellMar>
        </w:tblPrEx>
        <w:tc>
          <w:tcPr>
            <w:tcW w:w="2120" w:type="pct"/>
            <w:gridSpan w:val="2"/>
          </w:tcPr>
          <w:p w:rsidR="00000000" w:rsidRDefault="00C50795">
            <w:pPr>
              <w:spacing w:before="100" w:beforeAutospacing="1" w:after="100" w:afterAutospacing="1"/>
              <w:jc w:val="both"/>
              <w:rPr>
                <w:rFonts w:ascii="Century Gothic" w:hAnsi="Century Gothic"/>
              </w:rPr>
            </w:pPr>
            <w:r>
              <w:rPr>
                <w:rFonts w:ascii="Century Gothic" w:hAnsi="Century Gothic"/>
              </w:rPr>
              <w:t>Tasso di interesse passivo applicato su</w:t>
            </w:r>
            <w:r>
              <w:rPr>
                <w:rFonts w:ascii="Century Gothic" w:hAnsi="Century Gothic"/>
              </w:rPr>
              <w:t>ll’utilizzo dell’anticipazione di Tesoreria</w:t>
            </w:r>
          </w:p>
        </w:tc>
        <w:tc>
          <w:tcPr>
            <w:tcW w:w="2880" w:type="pct"/>
          </w:tcPr>
          <w:p w:rsidR="00000000" w:rsidRDefault="00C50795">
            <w:pPr>
              <w:jc w:val="both"/>
              <w:rPr>
                <w:rFonts w:ascii="Century Gothic" w:hAnsi="Century Gothic"/>
              </w:rPr>
            </w:pPr>
            <w:r>
              <w:rPr>
                <w:rFonts w:ascii="Century Gothic" w:hAnsi="Century Gothic"/>
                <w:b w:val="0"/>
                <w:bCs/>
              </w:rPr>
              <w:t>Spread espresso in percentuale (positiva o negativa) con</w:t>
            </w:r>
            <w:r>
              <w:rPr>
                <w:rFonts w:ascii="Century Gothic" w:hAnsi="Century Gothic"/>
              </w:rPr>
              <w:t xml:space="preserve"> Parametro di riferimento costituito     dall' Euribor a 3 mesi (tasso 360), rilevato su “Il Sole 24 Ore”, riferito al mese precedente l’inizio dell’anticip</w:t>
            </w:r>
            <w:r>
              <w:rPr>
                <w:rFonts w:ascii="Century Gothic" w:hAnsi="Century Gothic"/>
              </w:rPr>
              <w:t>azione vigente tempo per tempo.  Il concorrente dovrà indicare lo spread con un massimo di tre decimali da esprimere sia in cifre che in lettere (in caso di discordanza prevarrà quello più favorevole per il Comune).</w:t>
            </w:r>
          </w:p>
          <w:p w:rsidR="00000000" w:rsidRDefault="00C50795">
            <w:pPr>
              <w:jc w:val="both"/>
              <w:rPr>
                <w:rFonts w:ascii="Century Gothic" w:hAnsi="Century Gothic"/>
              </w:rPr>
            </w:pPr>
          </w:p>
          <w:p w:rsidR="00000000" w:rsidRDefault="00C50795">
            <w:pPr>
              <w:jc w:val="both"/>
              <w:rPr>
                <w:rFonts w:ascii="Century Gothic" w:hAnsi="Century Gothic"/>
                <w:b w:val="0"/>
                <w:bCs/>
              </w:rPr>
            </w:pPr>
            <w:r>
              <w:rPr>
                <w:rFonts w:ascii="Century Gothic" w:hAnsi="Century Gothic"/>
                <w:b w:val="0"/>
                <w:bCs/>
                <w:sz w:val="24"/>
              </w:rPr>
              <w:t>Spread offerto _______________________</w:t>
            </w:r>
          </w:p>
          <w:p w:rsidR="00000000" w:rsidRDefault="00C50795">
            <w:pPr>
              <w:jc w:val="both"/>
              <w:rPr>
                <w:rFonts w:ascii="Century Gothic" w:hAnsi="Century Gothic"/>
                <w:b w:val="0"/>
                <w:bCs/>
              </w:rPr>
            </w:pPr>
          </w:p>
          <w:p w:rsidR="00000000" w:rsidRDefault="00C50795">
            <w:pPr>
              <w:jc w:val="both"/>
              <w:rPr>
                <w:rFonts w:ascii="Century Gothic" w:hAnsi="Century Gothic"/>
              </w:rPr>
            </w:pPr>
          </w:p>
        </w:tc>
      </w:tr>
      <w:tr w:rsidR="00000000">
        <w:tblPrEx>
          <w:tblCellMar>
            <w:top w:w="0" w:type="dxa"/>
            <w:bottom w:w="0" w:type="dxa"/>
          </w:tblCellMar>
        </w:tblPrEx>
        <w:tc>
          <w:tcPr>
            <w:tcW w:w="2120" w:type="pct"/>
            <w:gridSpan w:val="2"/>
          </w:tcPr>
          <w:p w:rsidR="00000000" w:rsidRDefault="00C50795">
            <w:pPr>
              <w:pStyle w:val="Titolo4"/>
            </w:pPr>
            <w:r>
              <w:t>B) ELEMENTI DI CARATTERE TECNICO E GENERALI</w:t>
            </w:r>
          </w:p>
        </w:tc>
        <w:tc>
          <w:tcPr>
            <w:tcW w:w="2880" w:type="pct"/>
          </w:tcPr>
          <w:p w:rsidR="00000000" w:rsidRDefault="00C50795">
            <w:pPr>
              <w:spacing w:before="100" w:beforeAutospacing="1" w:after="100" w:afterAutospacing="1"/>
              <w:jc w:val="both"/>
              <w:rPr>
                <w:rFonts w:ascii="Century Gothic" w:hAnsi="Century Gothic"/>
              </w:rPr>
            </w:pPr>
          </w:p>
        </w:tc>
      </w:tr>
      <w:tr w:rsidR="00000000">
        <w:tblPrEx>
          <w:tblCellMar>
            <w:top w:w="0" w:type="dxa"/>
            <w:bottom w:w="0" w:type="dxa"/>
          </w:tblCellMar>
        </w:tblPrEx>
        <w:tc>
          <w:tcPr>
            <w:tcW w:w="2120" w:type="pct"/>
            <w:gridSpan w:val="2"/>
          </w:tcPr>
          <w:p w:rsidR="00000000" w:rsidRDefault="00C50795">
            <w:pPr>
              <w:spacing w:before="100" w:beforeAutospacing="1" w:after="100" w:afterAutospacing="1"/>
              <w:jc w:val="both"/>
              <w:rPr>
                <w:rFonts w:ascii="Century Gothic" w:hAnsi="Century Gothic"/>
                <w:bCs/>
                <w:color w:val="000000"/>
                <w:spacing w:val="-4"/>
              </w:rPr>
            </w:pPr>
            <w:r>
              <w:rPr>
                <w:rFonts w:ascii="Century Gothic" w:hAnsi="Century Gothic"/>
                <w:color w:val="000000"/>
                <w:spacing w:val="-2"/>
                <w:u w:val="single"/>
              </w:rPr>
              <w:t>Servizi   di   Tesoreria</w:t>
            </w:r>
            <w:r>
              <w:rPr>
                <w:rFonts w:ascii="Century Gothic" w:hAnsi="Century Gothic"/>
                <w:b w:val="0"/>
                <w:bCs/>
                <w:color w:val="000000"/>
                <w:spacing w:val="-2"/>
              </w:rPr>
              <w:t xml:space="preserve">  </w:t>
            </w:r>
            <w:r>
              <w:rPr>
                <w:rFonts w:ascii="Century Gothic" w:hAnsi="Century Gothic"/>
                <w:color w:val="000000"/>
                <w:spacing w:val="-2"/>
              </w:rPr>
              <w:t>con utilizzo dell’ordinativo informatico  effettuati</w:t>
            </w:r>
            <w:r>
              <w:rPr>
                <w:rFonts w:ascii="Century Gothic" w:hAnsi="Century Gothic"/>
                <w:bCs/>
                <w:color w:val="000000"/>
                <w:spacing w:val="-2"/>
              </w:rPr>
              <w:t xml:space="preserve">   per </w:t>
            </w:r>
            <w:r>
              <w:rPr>
                <w:rFonts w:ascii="Century Gothic" w:hAnsi="Century Gothic"/>
                <w:bCs/>
                <w:color w:val="000000"/>
                <w:spacing w:val="-4"/>
              </w:rPr>
              <w:t>conto   di   altri   Enti Pubblici alla data del bando di gara.</w:t>
            </w:r>
          </w:p>
          <w:p w:rsidR="00000000" w:rsidRDefault="00C50795">
            <w:pPr>
              <w:pStyle w:val="Titolo5"/>
            </w:pPr>
            <w:r>
              <w:t>Allegare Elenco</w:t>
            </w:r>
          </w:p>
          <w:p w:rsidR="00000000" w:rsidRDefault="00C50795">
            <w:pPr>
              <w:spacing w:before="100" w:beforeAutospacing="1" w:after="100" w:afterAutospacing="1"/>
              <w:jc w:val="both"/>
              <w:rPr>
                <w:rFonts w:ascii="Century Gothic" w:hAnsi="Century Gothic"/>
              </w:rPr>
            </w:pPr>
          </w:p>
        </w:tc>
        <w:tc>
          <w:tcPr>
            <w:tcW w:w="2880" w:type="pct"/>
          </w:tcPr>
          <w:p w:rsidR="00000000" w:rsidRDefault="00C50795">
            <w:pPr>
              <w:spacing w:before="100" w:beforeAutospacing="1" w:after="100" w:afterAutospacing="1"/>
              <w:jc w:val="both"/>
              <w:rPr>
                <w:rFonts w:ascii="Century Gothic" w:hAnsi="Century Gothic"/>
              </w:rPr>
            </w:pPr>
          </w:p>
          <w:p w:rsidR="00000000" w:rsidRDefault="00C50795">
            <w:pPr>
              <w:pStyle w:val="Titolo4"/>
            </w:pPr>
            <w:r>
              <w:t>Numero enti serviti ____________________</w:t>
            </w:r>
          </w:p>
        </w:tc>
      </w:tr>
      <w:tr w:rsidR="00000000">
        <w:tblPrEx>
          <w:tblCellMar>
            <w:top w:w="0" w:type="dxa"/>
            <w:bottom w:w="0" w:type="dxa"/>
          </w:tblCellMar>
        </w:tblPrEx>
        <w:tc>
          <w:tcPr>
            <w:tcW w:w="2120" w:type="pct"/>
            <w:gridSpan w:val="2"/>
          </w:tcPr>
          <w:p w:rsidR="00000000" w:rsidRDefault="00C50795">
            <w:pPr>
              <w:spacing w:before="100" w:beforeAutospacing="1" w:after="100" w:afterAutospacing="1"/>
              <w:jc w:val="both"/>
              <w:rPr>
                <w:rFonts w:ascii="Century Gothic" w:hAnsi="Century Gothic"/>
              </w:rPr>
            </w:pPr>
            <w:r>
              <w:rPr>
                <w:rFonts w:ascii="Century Gothic" w:hAnsi="Century Gothic"/>
                <w:bCs/>
                <w:u w:val="single"/>
              </w:rPr>
              <w:t>Numero di agenzie</w:t>
            </w:r>
            <w:r>
              <w:rPr>
                <w:rFonts w:ascii="Century Gothic" w:hAnsi="Century Gothic"/>
              </w:rPr>
              <w:t xml:space="preserve"> con operatività di tesoreria /cassa in circolarità, presenti sul </w:t>
            </w:r>
            <w:r>
              <w:rPr>
                <w:rFonts w:ascii="Century Gothic" w:hAnsi="Century Gothic"/>
              </w:rPr>
              <w:lastRenderedPageBreak/>
              <w:t xml:space="preserve">territorio nazionale. </w:t>
            </w:r>
            <w:r>
              <w:rPr>
                <w:rFonts w:ascii="Century Gothic" w:hAnsi="Century Gothic"/>
                <w:b w:val="0"/>
              </w:rPr>
              <w:t xml:space="preserve"> </w:t>
            </w:r>
          </w:p>
        </w:tc>
        <w:tc>
          <w:tcPr>
            <w:tcW w:w="2880" w:type="pct"/>
          </w:tcPr>
          <w:p w:rsidR="00000000" w:rsidRDefault="00C50795">
            <w:pPr>
              <w:spacing w:before="100" w:beforeAutospacing="1" w:after="100" w:afterAutospacing="1"/>
              <w:jc w:val="both"/>
              <w:rPr>
                <w:rFonts w:ascii="Century Gothic" w:hAnsi="Century Gothic"/>
              </w:rPr>
            </w:pPr>
          </w:p>
          <w:p w:rsidR="00000000" w:rsidRDefault="00C50795">
            <w:pPr>
              <w:spacing w:before="100" w:beforeAutospacing="1" w:after="100" w:afterAutospacing="1"/>
              <w:jc w:val="both"/>
              <w:rPr>
                <w:rFonts w:ascii="Century Gothic" w:hAnsi="Century Gothic"/>
              </w:rPr>
            </w:pPr>
            <w:r>
              <w:rPr>
                <w:rFonts w:ascii="Century Gothic" w:hAnsi="Century Gothic"/>
              </w:rPr>
              <w:lastRenderedPageBreak/>
              <w:t>Numero agenzie ________________</w:t>
            </w:r>
          </w:p>
          <w:p w:rsidR="00000000" w:rsidRDefault="00C50795">
            <w:pPr>
              <w:spacing w:before="100" w:beforeAutospacing="1" w:after="100" w:afterAutospacing="1"/>
              <w:jc w:val="both"/>
              <w:rPr>
                <w:rFonts w:ascii="Century Gothic" w:hAnsi="Century Gothic"/>
              </w:rPr>
            </w:pPr>
          </w:p>
        </w:tc>
      </w:tr>
      <w:tr w:rsidR="00000000">
        <w:tblPrEx>
          <w:tblCellMar>
            <w:top w:w="0" w:type="dxa"/>
            <w:bottom w:w="0" w:type="dxa"/>
          </w:tblCellMar>
        </w:tblPrEx>
        <w:trPr>
          <w:trHeight w:val="2637"/>
        </w:trPr>
        <w:tc>
          <w:tcPr>
            <w:tcW w:w="2120" w:type="pct"/>
            <w:gridSpan w:val="2"/>
          </w:tcPr>
          <w:p w:rsidR="00000000" w:rsidRDefault="00C50795">
            <w:pPr>
              <w:spacing w:before="100" w:beforeAutospacing="1" w:after="100" w:afterAutospacing="1"/>
              <w:jc w:val="both"/>
              <w:rPr>
                <w:rFonts w:ascii="Century Gothic" w:hAnsi="Century Gothic"/>
              </w:rPr>
            </w:pPr>
            <w:r>
              <w:rPr>
                <w:rFonts w:ascii="Century Gothic" w:hAnsi="Century Gothic"/>
                <w:u w:val="single"/>
              </w:rPr>
              <w:lastRenderedPageBreak/>
              <w:t>Ritiro gratuito</w:t>
            </w:r>
            <w:r>
              <w:rPr>
                <w:rFonts w:ascii="Century Gothic" w:hAnsi="Century Gothic"/>
              </w:rPr>
              <w:t xml:space="preserve"> di tutta la documentazione relativa al servizio da parte del tesoriere in base alle soluzioni in</w:t>
            </w:r>
            <w:r>
              <w:rPr>
                <w:rFonts w:ascii="Century Gothic" w:hAnsi="Century Gothic"/>
              </w:rPr>
              <w:t>dicate</w:t>
            </w:r>
          </w:p>
        </w:tc>
        <w:tc>
          <w:tcPr>
            <w:tcW w:w="2880" w:type="pct"/>
          </w:tcPr>
          <w:p w:rsidR="00000000" w:rsidRDefault="00C50795">
            <w:pPr>
              <w:spacing w:before="100" w:beforeAutospacing="1" w:after="100" w:afterAutospacing="1"/>
              <w:jc w:val="both"/>
              <w:rPr>
                <w:rFonts w:ascii="Century Gothic" w:hAnsi="Century Gothic"/>
              </w:rPr>
            </w:pPr>
            <w:r>
              <w:rPr>
                <w:rFonts w:ascii="Century Gothic" w:hAnsi="Century Gothic"/>
              </w:rPr>
              <w:t xml:space="preserve">1) NO </w:t>
            </w:r>
          </w:p>
          <w:p w:rsidR="00000000" w:rsidRDefault="00C50795">
            <w:pPr>
              <w:spacing w:before="100" w:beforeAutospacing="1" w:after="100" w:afterAutospacing="1"/>
              <w:jc w:val="both"/>
              <w:rPr>
                <w:rFonts w:ascii="Century Gothic" w:hAnsi="Century Gothic"/>
              </w:rPr>
            </w:pPr>
            <w:r>
              <w:rPr>
                <w:rFonts w:ascii="Century Gothic" w:hAnsi="Century Gothic"/>
              </w:rPr>
              <w:t xml:space="preserve">2) </w:t>
            </w:r>
            <w:proofErr w:type="spellStart"/>
            <w:r>
              <w:rPr>
                <w:rFonts w:ascii="Century Gothic" w:hAnsi="Century Gothic"/>
              </w:rPr>
              <w:t>Si’</w:t>
            </w:r>
            <w:proofErr w:type="spellEnd"/>
            <w:r>
              <w:rPr>
                <w:rFonts w:ascii="Century Gothic" w:hAnsi="Century Gothic"/>
              </w:rPr>
              <w:t xml:space="preserve"> presso il Tesoriere ma senza dare all’addetto dell’Ente la precedenza assoluta nei confronti degli altri clienti                         </w:t>
            </w:r>
          </w:p>
          <w:p w:rsidR="00000000" w:rsidRDefault="00C50795">
            <w:pPr>
              <w:spacing w:before="100" w:beforeAutospacing="1" w:after="100" w:afterAutospacing="1"/>
              <w:jc w:val="both"/>
              <w:rPr>
                <w:rFonts w:ascii="Century Gothic" w:hAnsi="Century Gothic"/>
              </w:rPr>
            </w:pPr>
            <w:r>
              <w:rPr>
                <w:rFonts w:ascii="Century Gothic" w:hAnsi="Century Gothic"/>
              </w:rPr>
              <w:t xml:space="preserve">3) </w:t>
            </w:r>
            <w:proofErr w:type="spellStart"/>
            <w:r>
              <w:rPr>
                <w:rFonts w:ascii="Century Gothic" w:hAnsi="Century Gothic"/>
              </w:rPr>
              <w:t>Si’</w:t>
            </w:r>
            <w:proofErr w:type="spellEnd"/>
            <w:r>
              <w:rPr>
                <w:rFonts w:ascii="Century Gothic" w:hAnsi="Century Gothic"/>
              </w:rPr>
              <w:t xml:space="preserve"> presso il Tesoriere garantendo all’addetto dell’Ente la precedenza assoluta nei confronti </w:t>
            </w:r>
            <w:r>
              <w:rPr>
                <w:rFonts w:ascii="Century Gothic" w:hAnsi="Century Gothic"/>
              </w:rPr>
              <w:t xml:space="preserve">degli altri clienti                      </w:t>
            </w:r>
          </w:p>
          <w:p w:rsidR="00000000" w:rsidRDefault="00C50795">
            <w:pPr>
              <w:spacing w:before="100" w:beforeAutospacing="1" w:after="100" w:afterAutospacing="1"/>
              <w:jc w:val="both"/>
              <w:rPr>
                <w:rFonts w:ascii="Century Gothic" w:hAnsi="Century Gothic"/>
              </w:rPr>
            </w:pPr>
          </w:p>
          <w:p w:rsidR="00000000" w:rsidRDefault="00C50795">
            <w:pPr>
              <w:spacing w:before="100" w:beforeAutospacing="1" w:after="100" w:afterAutospacing="1"/>
              <w:jc w:val="both"/>
              <w:rPr>
                <w:rFonts w:ascii="Century Gothic" w:hAnsi="Century Gothic"/>
              </w:rPr>
            </w:pPr>
            <w:r>
              <w:rPr>
                <w:rFonts w:ascii="Century Gothic" w:hAnsi="Century Gothic"/>
              </w:rPr>
              <w:t>Opzione offerta ______________________</w:t>
            </w:r>
          </w:p>
          <w:p w:rsidR="00000000" w:rsidRDefault="00C50795">
            <w:pPr>
              <w:spacing w:before="100" w:beforeAutospacing="1" w:after="100" w:afterAutospacing="1"/>
              <w:jc w:val="both"/>
              <w:rPr>
                <w:rFonts w:ascii="Century Gothic" w:hAnsi="Century Gothic"/>
              </w:rPr>
            </w:pPr>
          </w:p>
        </w:tc>
      </w:tr>
      <w:tr w:rsidR="00000000">
        <w:tblPrEx>
          <w:tblCellMar>
            <w:top w:w="0" w:type="dxa"/>
            <w:bottom w:w="0" w:type="dxa"/>
          </w:tblCellMar>
        </w:tblPrEx>
        <w:tc>
          <w:tcPr>
            <w:tcW w:w="2120" w:type="pct"/>
            <w:gridSpan w:val="2"/>
          </w:tcPr>
          <w:p w:rsidR="00000000" w:rsidRDefault="00C50795">
            <w:pPr>
              <w:spacing w:before="100" w:beforeAutospacing="1" w:after="100" w:afterAutospacing="1"/>
              <w:jc w:val="both"/>
              <w:rPr>
                <w:rFonts w:ascii="Century Gothic" w:hAnsi="Century Gothic"/>
              </w:rPr>
            </w:pPr>
            <w:r>
              <w:rPr>
                <w:rFonts w:ascii="Century Gothic" w:hAnsi="Century Gothic"/>
                <w:u w:val="single"/>
              </w:rPr>
              <w:t>Concessone in comodato gratuito</w:t>
            </w:r>
            <w:r>
              <w:rPr>
                <w:rFonts w:ascii="Century Gothic" w:hAnsi="Century Gothic"/>
              </w:rPr>
              <w:t xml:space="preserve"> n. 2 supporti Hardware per l’effettuazione da parte dei contribuenti e degli utenti dell’Ente di alcuni pagamenti mediante bancomat e/o cart</w:t>
            </w:r>
            <w:r>
              <w:rPr>
                <w:rFonts w:ascii="Century Gothic" w:hAnsi="Century Gothic"/>
              </w:rPr>
              <w:t xml:space="preserve">e di credito dei principali circuiti convenzionati direttamente presso gli uffici comunali indicati (servizio tramite POS), senza alcun onere connesso all’installazione, disinstallazione, canone di gestione degli apparati </w:t>
            </w:r>
          </w:p>
        </w:tc>
        <w:tc>
          <w:tcPr>
            <w:tcW w:w="2880" w:type="pct"/>
          </w:tcPr>
          <w:p w:rsidR="00000000" w:rsidRDefault="00C50795">
            <w:pPr>
              <w:spacing w:before="100" w:beforeAutospacing="1" w:after="100" w:afterAutospacing="1"/>
              <w:jc w:val="both"/>
              <w:rPr>
                <w:rFonts w:ascii="Century Gothic" w:hAnsi="Century Gothic"/>
              </w:rPr>
            </w:pPr>
            <w:r>
              <w:rPr>
                <w:rFonts w:ascii="Century Gothic" w:hAnsi="Century Gothic"/>
              </w:rPr>
              <w:t>GRATUITO / A PAGAMENTO</w:t>
            </w:r>
          </w:p>
          <w:p w:rsidR="00000000" w:rsidRDefault="00C50795">
            <w:pPr>
              <w:spacing w:before="100" w:beforeAutospacing="1" w:after="100" w:afterAutospacing="1"/>
              <w:jc w:val="both"/>
              <w:rPr>
                <w:rFonts w:ascii="Century Gothic" w:hAnsi="Century Gothic"/>
              </w:rPr>
            </w:pPr>
            <w:r>
              <w:rPr>
                <w:rFonts w:ascii="Century Gothic" w:hAnsi="Century Gothic"/>
              </w:rPr>
              <w:t>Opzione of</w:t>
            </w:r>
            <w:r>
              <w:rPr>
                <w:rFonts w:ascii="Century Gothic" w:hAnsi="Century Gothic"/>
              </w:rPr>
              <w:t>ferta ______________________</w:t>
            </w:r>
          </w:p>
        </w:tc>
      </w:tr>
      <w:tr w:rsidR="00000000">
        <w:tblPrEx>
          <w:tblCellMar>
            <w:top w:w="0" w:type="dxa"/>
            <w:bottom w:w="0" w:type="dxa"/>
          </w:tblCellMar>
        </w:tblPrEx>
        <w:tc>
          <w:tcPr>
            <w:tcW w:w="2120" w:type="pct"/>
            <w:gridSpan w:val="2"/>
          </w:tcPr>
          <w:p w:rsidR="00000000" w:rsidRDefault="00C50795">
            <w:pPr>
              <w:spacing w:before="100" w:beforeAutospacing="1" w:after="100" w:afterAutospacing="1"/>
              <w:jc w:val="both"/>
              <w:rPr>
                <w:rFonts w:ascii="Century Gothic" w:hAnsi="Century Gothic"/>
              </w:rPr>
            </w:pPr>
            <w:r>
              <w:rPr>
                <w:rFonts w:ascii="Century Gothic" w:hAnsi="Century Gothic"/>
                <w:u w:val="single"/>
              </w:rPr>
              <w:t>Giorni di Valuta</w:t>
            </w:r>
            <w:r>
              <w:rPr>
                <w:rFonts w:ascii="Century Gothic" w:hAnsi="Century Gothic"/>
              </w:rPr>
              <w:t xml:space="preserve"> a carico dei beneficiari per pagamenti effettuati su conti correnti  </w:t>
            </w:r>
          </w:p>
        </w:tc>
        <w:tc>
          <w:tcPr>
            <w:tcW w:w="2880" w:type="pct"/>
          </w:tcPr>
          <w:p w:rsidR="00000000" w:rsidRDefault="00C50795">
            <w:pPr>
              <w:spacing w:before="100" w:beforeAutospacing="1" w:after="100" w:afterAutospacing="1"/>
              <w:jc w:val="both"/>
              <w:rPr>
                <w:rFonts w:ascii="Century Gothic" w:hAnsi="Century Gothic"/>
              </w:rPr>
            </w:pPr>
            <w:r>
              <w:rPr>
                <w:rFonts w:ascii="Century Gothic" w:hAnsi="Century Gothic"/>
              </w:rPr>
              <w:t>Indicare il numero dei giorni per pagamenti su</w:t>
            </w:r>
          </w:p>
          <w:p w:rsidR="00000000" w:rsidRDefault="00C50795">
            <w:pPr>
              <w:spacing w:before="100" w:beforeAutospacing="1" w:after="100" w:afterAutospacing="1"/>
              <w:jc w:val="both"/>
              <w:rPr>
                <w:rFonts w:ascii="Century Gothic" w:hAnsi="Century Gothic"/>
              </w:rPr>
            </w:pPr>
            <w:r>
              <w:rPr>
                <w:rFonts w:ascii="Century Gothic" w:hAnsi="Century Gothic"/>
              </w:rPr>
              <w:t xml:space="preserve"> Conti correnti presso filiali Banca Tesoriere _____________</w:t>
            </w:r>
          </w:p>
          <w:p w:rsidR="00000000" w:rsidRDefault="00C50795">
            <w:pPr>
              <w:spacing w:before="100" w:beforeAutospacing="1" w:after="100" w:afterAutospacing="1"/>
              <w:jc w:val="both"/>
              <w:rPr>
                <w:rFonts w:ascii="Century Gothic" w:hAnsi="Century Gothic"/>
              </w:rPr>
            </w:pPr>
            <w:r>
              <w:rPr>
                <w:rFonts w:ascii="Century Gothic" w:hAnsi="Century Gothic"/>
              </w:rPr>
              <w:t xml:space="preserve"> Conti correnti presso filiali </w:t>
            </w:r>
            <w:r>
              <w:rPr>
                <w:rFonts w:ascii="Century Gothic" w:hAnsi="Century Gothic"/>
              </w:rPr>
              <w:t>altri Istituti___________</w:t>
            </w:r>
          </w:p>
          <w:p w:rsidR="00000000" w:rsidRDefault="00C50795">
            <w:pPr>
              <w:spacing w:before="100" w:beforeAutospacing="1" w:after="100" w:afterAutospacing="1"/>
              <w:jc w:val="both"/>
              <w:rPr>
                <w:rFonts w:ascii="Century Gothic" w:hAnsi="Century Gothic"/>
              </w:rPr>
            </w:pPr>
          </w:p>
        </w:tc>
      </w:tr>
      <w:tr w:rsidR="00000000">
        <w:tblPrEx>
          <w:tblCellMar>
            <w:top w:w="0" w:type="dxa"/>
            <w:bottom w:w="0" w:type="dxa"/>
          </w:tblCellMar>
        </w:tblPrEx>
        <w:tc>
          <w:tcPr>
            <w:tcW w:w="2120" w:type="pct"/>
            <w:gridSpan w:val="2"/>
          </w:tcPr>
          <w:p w:rsidR="00000000" w:rsidRDefault="00C50795">
            <w:pPr>
              <w:pStyle w:val="Corpodeltesto2"/>
            </w:pPr>
            <w:r>
              <w:t>Commissioni da porsi a carico del beneficiario per esecuzione di pagamenti superiori a €. 100,00 da estinguersi mediante bonifico su conto intrattenuto dal beneficiario presso Istituto diverso dal Tesoriere stesso :</w:t>
            </w:r>
          </w:p>
          <w:p w:rsidR="00000000" w:rsidRDefault="00C50795">
            <w:pPr>
              <w:spacing w:before="100" w:beforeAutospacing="1" w:after="100" w:afterAutospacing="1"/>
              <w:jc w:val="both"/>
              <w:rPr>
                <w:rFonts w:ascii="Century Gothic" w:hAnsi="Century Gothic"/>
                <w:b w:val="0"/>
                <w:lang w:val="it-IT"/>
              </w:rPr>
            </w:pPr>
            <w:r>
              <w:rPr>
                <w:rFonts w:ascii="Century Gothic" w:hAnsi="Century Gothic"/>
                <w:b w:val="0"/>
                <w:lang w:val="it-IT"/>
              </w:rPr>
              <w:t>Resta inteso che il pagamento di diversi</w:t>
            </w:r>
            <w:r>
              <w:rPr>
                <w:rFonts w:ascii="Century Gothic" w:hAnsi="Century Gothic"/>
                <w:b w:val="0"/>
                <w:lang w:val="it-IT"/>
              </w:rPr>
              <w:t xml:space="preserve"> mandati, se assoggettabili a commissione, nei confronti dello stesso beneficiario da eseguirsi nella stessa giornata, viene effettuato con l’addebito di un’unica commissione e non viene applicato nessun addebito per pagamenti da estinguersi su conti intra</w:t>
            </w:r>
            <w:r>
              <w:rPr>
                <w:rFonts w:ascii="Century Gothic" w:hAnsi="Century Gothic"/>
                <w:b w:val="0"/>
                <w:lang w:val="it-IT"/>
              </w:rPr>
              <w:t xml:space="preserve">ttenuti presso l’Istituto Tesoriere </w:t>
            </w:r>
          </w:p>
          <w:p w:rsidR="00000000" w:rsidRDefault="00C50795">
            <w:pPr>
              <w:spacing w:before="100" w:beforeAutospacing="1" w:after="100" w:afterAutospacing="1"/>
              <w:jc w:val="both"/>
              <w:rPr>
                <w:rFonts w:ascii="Century Gothic" w:hAnsi="Century Gothic"/>
              </w:rPr>
            </w:pPr>
          </w:p>
        </w:tc>
        <w:tc>
          <w:tcPr>
            <w:tcW w:w="2880" w:type="pct"/>
          </w:tcPr>
          <w:p w:rsidR="00000000" w:rsidRDefault="00C50795">
            <w:pPr>
              <w:spacing w:before="100" w:beforeAutospacing="1" w:after="100" w:afterAutospacing="1"/>
              <w:jc w:val="both"/>
              <w:rPr>
                <w:rFonts w:ascii="Century Gothic" w:hAnsi="Century Gothic"/>
              </w:rPr>
            </w:pPr>
          </w:p>
          <w:p w:rsidR="00000000" w:rsidRDefault="00C50795">
            <w:pPr>
              <w:numPr>
                <w:ilvl w:val="0"/>
                <w:numId w:val="4"/>
              </w:numPr>
              <w:spacing w:before="100" w:beforeAutospacing="1" w:after="100" w:afterAutospacing="1"/>
              <w:jc w:val="both"/>
              <w:rPr>
                <w:rFonts w:ascii="Century Gothic" w:hAnsi="Century Gothic"/>
              </w:rPr>
            </w:pPr>
            <w:r>
              <w:rPr>
                <w:rFonts w:ascii="Century Gothic" w:hAnsi="Century Gothic"/>
              </w:rPr>
              <w:t xml:space="preserve">NESSUN ADDEBITO </w:t>
            </w:r>
          </w:p>
          <w:p w:rsidR="00000000" w:rsidRDefault="00C50795">
            <w:pPr>
              <w:spacing w:before="100" w:beforeAutospacing="1" w:after="100" w:afterAutospacing="1"/>
              <w:ind w:left="360"/>
              <w:jc w:val="both"/>
              <w:rPr>
                <w:rFonts w:ascii="Century Gothic" w:hAnsi="Century Gothic"/>
              </w:rPr>
            </w:pPr>
          </w:p>
          <w:p w:rsidR="00000000" w:rsidRDefault="00C50795">
            <w:pPr>
              <w:numPr>
                <w:ilvl w:val="0"/>
                <w:numId w:val="4"/>
              </w:numPr>
              <w:spacing w:before="100" w:beforeAutospacing="1" w:after="100" w:afterAutospacing="1"/>
              <w:jc w:val="both"/>
              <w:rPr>
                <w:rFonts w:ascii="Century Gothic" w:hAnsi="Century Gothic"/>
              </w:rPr>
            </w:pPr>
            <w:r>
              <w:rPr>
                <w:rFonts w:ascii="Century Gothic" w:hAnsi="Century Gothic"/>
              </w:rPr>
              <w:t>ADDEBITO :</w:t>
            </w:r>
          </w:p>
          <w:p w:rsidR="00000000" w:rsidRDefault="00C50795">
            <w:pPr>
              <w:spacing w:before="100" w:beforeAutospacing="1" w:after="100" w:afterAutospacing="1"/>
              <w:ind w:left="360"/>
              <w:jc w:val="both"/>
              <w:rPr>
                <w:rFonts w:ascii="Century Gothic" w:hAnsi="Century Gothic"/>
              </w:rPr>
            </w:pPr>
          </w:p>
          <w:p w:rsidR="00000000" w:rsidRDefault="00C50795">
            <w:pPr>
              <w:spacing w:before="100" w:beforeAutospacing="1" w:after="100" w:afterAutospacing="1"/>
              <w:ind w:left="360"/>
              <w:jc w:val="both"/>
              <w:rPr>
                <w:rFonts w:ascii="Century Gothic" w:hAnsi="Century Gothic"/>
              </w:rPr>
            </w:pPr>
            <w:r>
              <w:rPr>
                <w:rFonts w:ascii="Century Gothic" w:hAnsi="Century Gothic"/>
              </w:rPr>
              <w:t>ADDEBITO DI €. _____________________</w:t>
            </w:r>
          </w:p>
          <w:p w:rsidR="00000000" w:rsidRDefault="00C50795">
            <w:pPr>
              <w:spacing w:before="100" w:beforeAutospacing="1" w:after="100" w:afterAutospacing="1"/>
              <w:jc w:val="both"/>
              <w:rPr>
                <w:rFonts w:ascii="Century Gothic" w:hAnsi="Century Gothic"/>
              </w:rPr>
            </w:pPr>
          </w:p>
          <w:p w:rsidR="00000000" w:rsidRDefault="00C50795">
            <w:pPr>
              <w:spacing w:before="100" w:beforeAutospacing="1" w:after="100" w:afterAutospacing="1"/>
              <w:jc w:val="both"/>
              <w:rPr>
                <w:rFonts w:ascii="Century Gothic" w:hAnsi="Century Gothic"/>
              </w:rPr>
            </w:pPr>
            <w:r>
              <w:rPr>
                <w:rFonts w:ascii="Century Gothic" w:hAnsi="Century Gothic"/>
              </w:rPr>
              <w:t xml:space="preserve">           </w:t>
            </w:r>
          </w:p>
        </w:tc>
      </w:tr>
      <w:tr w:rsidR="00000000">
        <w:tblPrEx>
          <w:tblCellMar>
            <w:top w:w="0" w:type="dxa"/>
            <w:bottom w:w="0" w:type="dxa"/>
          </w:tblCellMar>
        </w:tblPrEx>
        <w:tc>
          <w:tcPr>
            <w:tcW w:w="2120" w:type="pct"/>
            <w:gridSpan w:val="2"/>
          </w:tcPr>
          <w:p w:rsidR="00000000" w:rsidRDefault="00C50795">
            <w:pPr>
              <w:pStyle w:val="Corpodeltesto"/>
              <w:rPr>
                <w:rFonts w:ascii="Century Gothic" w:hAnsi="Century Gothic"/>
                <w:b w:val="0"/>
                <w:bCs w:val="0"/>
                <w:sz w:val="20"/>
              </w:rPr>
            </w:pPr>
            <w:r>
              <w:rPr>
                <w:rFonts w:ascii="Century Gothic" w:hAnsi="Century Gothic"/>
                <w:sz w:val="20"/>
              </w:rPr>
              <w:t>Disponibilità a versare il contributo  annuale a titolo di liberalità</w:t>
            </w:r>
            <w:r>
              <w:rPr>
                <w:rFonts w:ascii="Century Gothic" w:hAnsi="Century Gothic"/>
                <w:b w:val="0"/>
                <w:bCs w:val="0"/>
                <w:sz w:val="20"/>
              </w:rPr>
              <w:t xml:space="preserve">, destinato ad </w:t>
            </w:r>
            <w:r>
              <w:rPr>
                <w:rFonts w:ascii="Century Gothic" w:hAnsi="Century Gothic"/>
                <w:b w:val="0"/>
                <w:bCs w:val="0"/>
                <w:sz w:val="20"/>
              </w:rPr>
              <w:lastRenderedPageBreak/>
              <w:t>iniziative culturali e ad attività istituzionali no-profit compatibili con i fini istituzionali dell’Ente e finalizzato a</w:t>
            </w:r>
            <w:r>
              <w:rPr>
                <w:rFonts w:ascii="Century Gothic" w:hAnsi="Century Gothic"/>
                <w:b w:val="0"/>
                <w:bCs w:val="0"/>
                <w:sz w:val="20"/>
              </w:rPr>
              <w:t>l conseguimento di economie di spesa per l'Ente.</w:t>
            </w:r>
          </w:p>
          <w:p w:rsidR="00000000" w:rsidRDefault="00C50795">
            <w:pPr>
              <w:spacing w:before="100" w:beforeAutospacing="1" w:after="100" w:afterAutospacing="1"/>
              <w:jc w:val="both"/>
              <w:rPr>
                <w:rFonts w:ascii="Century Gothic" w:hAnsi="Century Gothic"/>
              </w:rPr>
            </w:pPr>
          </w:p>
        </w:tc>
        <w:tc>
          <w:tcPr>
            <w:tcW w:w="2880" w:type="pct"/>
          </w:tcPr>
          <w:p w:rsidR="00000000" w:rsidRDefault="00C50795">
            <w:pPr>
              <w:spacing w:before="100" w:beforeAutospacing="1" w:after="100" w:afterAutospacing="1"/>
              <w:jc w:val="both"/>
              <w:rPr>
                <w:rFonts w:ascii="Century Gothic" w:hAnsi="Century Gothic"/>
              </w:rPr>
            </w:pPr>
            <w:r>
              <w:rPr>
                <w:rFonts w:ascii="Century Gothic" w:hAnsi="Century Gothic"/>
              </w:rPr>
              <w:lastRenderedPageBreak/>
              <w:t xml:space="preserve">Somma annua da versare entro il  31/12 di ciascun anno di durata della convenzione, a partire dal 2015 per </w:t>
            </w:r>
            <w:r>
              <w:rPr>
                <w:rFonts w:ascii="Century Gothic" w:hAnsi="Century Gothic"/>
              </w:rPr>
              <w:lastRenderedPageBreak/>
              <w:t>ciascun anno di contratto</w:t>
            </w:r>
          </w:p>
          <w:p w:rsidR="00000000" w:rsidRDefault="00C50795">
            <w:pPr>
              <w:spacing w:before="100" w:beforeAutospacing="1" w:after="100" w:afterAutospacing="1"/>
              <w:jc w:val="both"/>
              <w:rPr>
                <w:rFonts w:ascii="Century Gothic" w:hAnsi="Century Gothic"/>
              </w:rPr>
            </w:pPr>
            <w:r>
              <w:rPr>
                <w:rFonts w:ascii="Century Gothic" w:hAnsi="Century Gothic"/>
              </w:rPr>
              <w:t xml:space="preserve">Offerta (arrotondate al migliaio di euro) </w:t>
            </w:r>
          </w:p>
          <w:p w:rsidR="00000000" w:rsidRDefault="00C50795">
            <w:pPr>
              <w:spacing w:before="100" w:beforeAutospacing="1" w:after="100" w:afterAutospacing="1"/>
              <w:jc w:val="both"/>
              <w:rPr>
                <w:rFonts w:ascii="Century Gothic" w:hAnsi="Century Gothic"/>
              </w:rPr>
            </w:pPr>
            <w:r>
              <w:rPr>
                <w:rFonts w:ascii="Century Gothic" w:hAnsi="Century Gothic"/>
              </w:rPr>
              <w:t>€. ___________________________</w:t>
            </w:r>
            <w:r>
              <w:rPr>
                <w:rFonts w:ascii="Century Gothic" w:hAnsi="Century Gothic"/>
              </w:rPr>
              <w:t>________</w:t>
            </w:r>
          </w:p>
        </w:tc>
      </w:tr>
      <w:tr w:rsidR="00000000">
        <w:tblPrEx>
          <w:tblCellMar>
            <w:top w:w="0" w:type="dxa"/>
            <w:bottom w:w="0" w:type="dxa"/>
          </w:tblCellMar>
        </w:tblPrEx>
        <w:tc>
          <w:tcPr>
            <w:tcW w:w="2082" w:type="pct"/>
          </w:tcPr>
          <w:p w:rsidR="00000000" w:rsidRDefault="00C50795">
            <w:pPr>
              <w:spacing w:before="100" w:beforeAutospacing="1" w:after="100" w:afterAutospacing="1"/>
              <w:jc w:val="both"/>
              <w:rPr>
                <w:rFonts w:ascii="Century Gothic" w:hAnsi="Century Gothic"/>
              </w:rPr>
            </w:pPr>
            <w:r>
              <w:rPr>
                <w:rFonts w:ascii="Century Gothic" w:hAnsi="Century Gothic"/>
              </w:rPr>
              <w:lastRenderedPageBreak/>
              <w:t xml:space="preserve">Archiviazione digitale. </w:t>
            </w:r>
            <w:r>
              <w:rPr>
                <w:rFonts w:ascii="Century Gothic" w:hAnsi="Century Gothic"/>
                <w:b w:val="0"/>
                <w:bCs/>
              </w:rPr>
              <w:t xml:space="preserve">Disponibilità a fornire </w:t>
            </w:r>
            <w:proofErr w:type="spellStart"/>
            <w:r>
              <w:rPr>
                <w:rFonts w:ascii="Century Gothic" w:hAnsi="Century Gothic" w:cs="Arial"/>
                <w:b w:val="0"/>
                <w:bCs/>
                <w:szCs w:val="22"/>
                <w:lang w:eastAsia="en-US"/>
              </w:rPr>
              <w:t>fornire</w:t>
            </w:r>
            <w:proofErr w:type="spellEnd"/>
            <w:r>
              <w:rPr>
                <w:rFonts w:ascii="Century Gothic" w:hAnsi="Century Gothic" w:cs="Arial"/>
                <w:b w:val="0"/>
                <w:bCs/>
                <w:szCs w:val="22"/>
                <w:lang w:eastAsia="en-US"/>
              </w:rPr>
              <w:t xml:space="preserve"> un sistema software per l’archiviazione e la conservazione degli ordinativi di incasso e pagamento emessi </w:t>
            </w:r>
            <w:proofErr w:type="spellStart"/>
            <w:r>
              <w:rPr>
                <w:rFonts w:ascii="Century Gothic" w:hAnsi="Century Gothic" w:cs="Arial"/>
                <w:b w:val="0"/>
                <w:bCs/>
                <w:szCs w:val="22"/>
                <w:lang w:eastAsia="en-US"/>
              </w:rPr>
              <w:t>informaticamente</w:t>
            </w:r>
            <w:proofErr w:type="spellEnd"/>
            <w:r>
              <w:rPr>
                <w:rFonts w:ascii="Century Gothic" w:hAnsi="Century Gothic" w:cs="Arial"/>
                <w:b w:val="0"/>
                <w:bCs/>
                <w:szCs w:val="22"/>
                <w:lang w:eastAsia="en-US"/>
              </w:rPr>
              <w:t>;</w:t>
            </w:r>
          </w:p>
        </w:tc>
        <w:tc>
          <w:tcPr>
            <w:tcW w:w="2918" w:type="pct"/>
            <w:gridSpan w:val="2"/>
          </w:tcPr>
          <w:p w:rsidR="00000000" w:rsidRDefault="00C50795">
            <w:pPr>
              <w:spacing w:before="100" w:beforeAutospacing="1" w:after="100" w:afterAutospacing="1"/>
              <w:jc w:val="both"/>
              <w:rPr>
                <w:rFonts w:ascii="Century Gothic" w:hAnsi="Century Gothic"/>
              </w:rPr>
            </w:pPr>
            <w:r>
              <w:rPr>
                <w:rFonts w:ascii="Century Gothic" w:hAnsi="Century Gothic"/>
              </w:rPr>
              <w:t>1)  Disponibilità                       NO</w:t>
            </w:r>
          </w:p>
          <w:p w:rsidR="00000000" w:rsidRDefault="00C50795">
            <w:pPr>
              <w:spacing w:before="100" w:beforeAutospacing="1" w:after="100" w:afterAutospacing="1"/>
              <w:jc w:val="both"/>
              <w:rPr>
                <w:rFonts w:ascii="Century Gothic" w:hAnsi="Century Gothic"/>
              </w:rPr>
            </w:pPr>
            <w:r>
              <w:rPr>
                <w:rFonts w:ascii="Century Gothic" w:hAnsi="Century Gothic"/>
              </w:rPr>
              <w:t xml:space="preserve">2)  Disponibilità      </w:t>
            </w:r>
            <w:r>
              <w:rPr>
                <w:rFonts w:ascii="Century Gothic" w:hAnsi="Century Gothic"/>
              </w:rPr>
              <w:t xml:space="preserve">                 SI’</w:t>
            </w:r>
          </w:p>
          <w:p w:rsidR="00000000" w:rsidRDefault="00C50795">
            <w:pPr>
              <w:numPr>
                <w:ilvl w:val="0"/>
                <w:numId w:val="5"/>
              </w:numPr>
              <w:spacing w:before="100" w:beforeAutospacing="1" w:after="100" w:afterAutospacing="1"/>
              <w:jc w:val="both"/>
              <w:rPr>
                <w:rFonts w:ascii="Century Gothic" w:hAnsi="Century Gothic"/>
              </w:rPr>
            </w:pPr>
            <w:r>
              <w:rPr>
                <w:rFonts w:ascii="Century Gothic" w:hAnsi="Century Gothic"/>
              </w:rPr>
              <w:t>A-  GRATUITAMENTE</w:t>
            </w:r>
          </w:p>
          <w:p w:rsidR="00000000" w:rsidRDefault="00C50795">
            <w:pPr>
              <w:numPr>
                <w:ilvl w:val="0"/>
                <w:numId w:val="5"/>
              </w:numPr>
              <w:spacing w:before="100" w:beforeAutospacing="1" w:after="100" w:afterAutospacing="1"/>
              <w:jc w:val="both"/>
              <w:rPr>
                <w:rFonts w:ascii="Century Gothic" w:hAnsi="Century Gothic"/>
              </w:rPr>
            </w:pPr>
            <w:r>
              <w:rPr>
                <w:rFonts w:ascii="Century Gothic" w:hAnsi="Century Gothic"/>
              </w:rPr>
              <w:t>B-  SPESE RIPARTITE AL 50%</w:t>
            </w:r>
          </w:p>
          <w:p w:rsidR="00000000" w:rsidRDefault="00C50795">
            <w:pPr>
              <w:numPr>
                <w:ilvl w:val="0"/>
                <w:numId w:val="5"/>
              </w:numPr>
              <w:spacing w:before="100" w:beforeAutospacing="1" w:after="100" w:afterAutospacing="1"/>
              <w:jc w:val="both"/>
              <w:rPr>
                <w:rFonts w:ascii="Century Gothic" w:hAnsi="Century Gothic"/>
              </w:rPr>
            </w:pPr>
            <w:r>
              <w:rPr>
                <w:rFonts w:ascii="Century Gothic" w:hAnsi="Century Gothic"/>
              </w:rPr>
              <w:t>C- A CARICO DELL’ENTE</w:t>
            </w:r>
          </w:p>
          <w:p w:rsidR="00000000" w:rsidRDefault="00C50795">
            <w:pPr>
              <w:spacing w:before="100" w:beforeAutospacing="1" w:after="100" w:afterAutospacing="1"/>
              <w:jc w:val="both"/>
              <w:rPr>
                <w:rFonts w:ascii="Century Gothic" w:hAnsi="Century Gothic"/>
              </w:rPr>
            </w:pPr>
          </w:p>
          <w:p w:rsidR="00000000" w:rsidRDefault="00C50795">
            <w:pPr>
              <w:spacing w:before="100" w:beforeAutospacing="1" w:after="100" w:afterAutospacing="1"/>
              <w:jc w:val="both"/>
              <w:rPr>
                <w:rFonts w:ascii="Century Gothic" w:hAnsi="Century Gothic"/>
              </w:rPr>
            </w:pPr>
            <w:r>
              <w:rPr>
                <w:rFonts w:ascii="Century Gothic" w:hAnsi="Century Gothic"/>
              </w:rPr>
              <w:t>Opzione offerta _________________________</w:t>
            </w:r>
          </w:p>
        </w:tc>
      </w:tr>
      <w:tr w:rsidR="00000000">
        <w:tblPrEx>
          <w:tblCellMar>
            <w:top w:w="0" w:type="dxa"/>
            <w:bottom w:w="0" w:type="dxa"/>
          </w:tblCellMar>
        </w:tblPrEx>
        <w:tc>
          <w:tcPr>
            <w:tcW w:w="2120" w:type="pct"/>
            <w:gridSpan w:val="2"/>
          </w:tcPr>
          <w:p w:rsidR="00000000" w:rsidRDefault="00C50795">
            <w:pPr>
              <w:spacing w:before="100" w:beforeAutospacing="1" w:after="100" w:afterAutospacing="1"/>
              <w:jc w:val="both"/>
            </w:pPr>
            <w:r>
              <w:rPr>
                <w:rFonts w:ascii="Century Gothic" w:hAnsi="Century Gothic"/>
              </w:rPr>
              <w:t xml:space="preserve">Disponibilità a fornire servizi aggiuntivi </w:t>
            </w:r>
          </w:p>
        </w:tc>
        <w:tc>
          <w:tcPr>
            <w:tcW w:w="2880" w:type="pct"/>
          </w:tcPr>
          <w:p w:rsidR="00000000" w:rsidRDefault="00C50795">
            <w:pPr>
              <w:spacing w:before="100" w:beforeAutospacing="1" w:after="100" w:afterAutospacing="1"/>
              <w:jc w:val="both"/>
              <w:rPr>
                <w:rFonts w:ascii="Century Gothic" w:hAnsi="Century Gothic"/>
              </w:rPr>
            </w:pPr>
            <w:r>
              <w:rPr>
                <w:rFonts w:ascii="Century Gothic" w:hAnsi="Century Gothic"/>
              </w:rPr>
              <w:t>ELENCO DEI SERVIZI AGGIUNTIVI</w:t>
            </w:r>
          </w:p>
          <w:p w:rsidR="00000000" w:rsidRDefault="00C50795">
            <w:pPr>
              <w:spacing w:before="100" w:beforeAutospacing="1" w:after="100" w:afterAutospacing="1"/>
              <w:jc w:val="both"/>
              <w:rPr>
                <w:rFonts w:ascii="Century Gothic" w:hAnsi="Century Gothic"/>
              </w:rPr>
            </w:pPr>
          </w:p>
          <w:p w:rsidR="00000000" w:rsidRDefault="00C50795">
            <w:pPr>
              <w:pBdr>
                <w:top w:val="single" w:sz="6" w:space="1" w:color="auto"/>
                <w:bottom w:val="single" w:sz="6" w:space="1" w:color="auto"/>
              </w:pBdr>
              <w:spacing w:before="100" w:beforeAutospacing="1" w:after="100" w:afterAutospacing="1"/>
              <w:jc w:val="both"/>
              <w:rPr>
                <w:rFonts w:ascii="Century Gothic" w:hAnsi="Century Gothic"/>
              </w:rPr>
            </w:pPr>
          </w:p>
          <w:p w:rsidR="00000000" w:rsidRDefault="00C50795">
            <w:pPr>
              <w:pBdr>
                <w:top w:val="single" w:sz="6" w:space="1" w:color="auto"/>
                <w:bottom w:val="single" w:sz="6" w:space="1" w:color="auto"/>
              </w:pBdr>
              <w:spacing w:before="100" w:beforeAutospacing="1" w:after="100" w:afterAutospacing="1"/>
              <w:jc w:val="both"/>
              <w:rPr>
                <w:rFonts w:ascii="Century Gothic" w:hAnsi="Century Gothic"/>
              </w:rPr>
            </w:pPr>
          </w:p>
          <w:p w:rsidR="00000000" w:rsidRDefault="00C50795">
            <w:pPr>
              <w:spacing w:before="100" w:beforeAutospacing="1" w:after="100" w:afterAutospacing="1"/>
              <w:jc w:val="both"/>
              <w:rPr>
                <w:rFonts w:ascii="Century Gothic" w:hAnsi="Century Gothic"/>
              </w:rPr>
            </w:pPr>
          </w:p>
        </w:tc>
      </w:tr>
    </w:tbl>
    <w:p w:rsidR="00000000" w:rsidRDefault="00C50795">
      <w:pPr>
        <w:autoSpaceDE w:val="0"/>
        <w:autoSpaceDN w:val="0"/>
        <w:adjustRightInd w:val="0"/>
        <w:jc w:val="both"/>
        <w:rPr>
          <w:rFonts w:ascii="Times New Roman" w:hAnsi="Times New Roman"/>
          <w:b w:val="0"/>
          <w:sz w:val="24"/>
          <w:szCs w:val="19"/>
        </w:rPr>
      </w:pP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 w:val="0"/>
          <w:sz w:val="24"/>
          <w:szCs w:val="19"/>
        </w:rPr>
        <w:t>Data .......................................</w:t>
      </w:r>
      <w:r>
        <w:rPr>
          <w:rFonts w:ascii="Times New Roman" w:hAnsi="Times New Roman"/>
          <w:b w:val="0"/>
          <w:sz w:val="24"/>
          <w:szCs w:val="19"/>
        </w:rPr>
        <w:t>.........</w:t>
      </w:r>
    </w:p>
    <w:p w:rsidR="00000000" w:rsidRDefault="00C50795">
      <w:pPr>
        <w:autoSpaceDE w:val="0"/>
        <w:autoSpaceDN w:val="0"/>
        <w:adjustRightInd w:val="0"/>
        <w:jc w:val="both"/>
        <w:rPr>
          <w:rFonts w:ascii="Times New Roman" w:hAnsi="Times New Roman"/>
          <w:b w:val="0"/>
          <w:sz w:val="24"/>
          <w:szCs w:val="19"/>
        </w:rPr>
      </w:pP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 w:val="0"/>
          <w:sz w:val="24"/>
          <w:szCs w:val="19"/>
        </w:rPr>
        <w:t>TIMBRO DELLA/E IMPRESA/E</w:t>
      </w:r>
    </w:p>
    <w:p w:rsidR="00000000" w:rsidRDefault="00C50795">
      <w:pPr>
        <w:autoSpaceDE w:val="0"/>
        <w:autoSpaceDN w:val="0"/>
        <w:adjustRightInd w:val="0"/>
        <w:jc w:val="both"/>
        <w:rPr>
          <w:rFonts w:ascii="Times New Roman" w:hAnsi="Times New Roman"/>
          <w:b w:val="0"/>
          <w:sz w:val="24"/>
          <w:szCs w:val="19"/>
        </w:rPr>
      </w:pPr>
    </w:p>
    <w:p w:rsidR="00000000" w:rsidRDefault="00C50795">
      <w:pPr>
        <w:autoSpaceDE w:val="0"/>
        <w:autoSpaceDN w:val="0"/>
        <w:adjustRightInd w:val="0"/>
        <w:jc w:val="both"/>
        <w:rPr>
          <w:rFonts w:ascii="Times New Roman" w:hAnsi="Times New Roman"/>
          <w:b w:val="0"/>
          <w:sz w:val="24"/>
          <w:szCs w:val="19"/>
        </w:rPr>
      </w:pPr>
      <w:r>
        <w:rPr>
          <w:rFonts w:ascii="Times New Roman" w:hAnsi="Times New Roman"/>
          <w:b w:val="0"/>
          <w:sz w:val="24"/>
          <w:szCs w:val="19"/>
        </w:rPr>
        <w:t>FIRMA/E DEL/I LEGALE/I RAPPRESENTANTE/I</w:t>
      </w:r>
    </w:p>
    <w:p w:rsidR="00000000" w:rsidRDefault="00C50795">
      <w:pPr>
        <w:autoSpaceDE w:val="0"/>
        <w:autoSpaceDN w:val="0"/>
        <w:adjustRightInd w:val="0"/>
        <w:jc w:val="both"/>
        <w:rPr>
          <w:rFonts w:ascii="Times New Roman" w:hAnsi="Times New Roman"/>
          <w:b w:val="0"/>
          <w:sz w:val="24"/>
          <w:szCs w:val="20"/>
        </w:rPr>
      </w:pPr>
      <w:r>
        <w:rPr>
          <w:rFonts w:ascii="Times New Roman" w:hAnsi="Times New Roman"/>
          <w:b w:val="0"/>
          <w:sz w:val="24"/>
          <w:szCs w:val="19"/>
        </w:rPr>
        <w:t>_____________________________________</w:t>
      </w:r>
    </w:p>
    <w:p w:rsidR="00000000" w:rsidRDefault="00C50795">
      <w:pPr>
        <w:pStyle w:val="Corpodeltesto3"/>
        <w:rPr>
          <w:rFonts w:ascii="Times New Roman" w:hAnsi="Times New Roman"/>
        </w:rPr>
      </w:pPr>
    </w:p>
    <w:p w:rsidR="00000000" w:rsidRDefault="00C50795">
      <w:pPr>
        <w:autoSpaceDE w:val="0"/>
        <w:autoSpaceDN w:val="0"/>
        <w:adjustRightInd w:val="0"/>
        <w:jc w:val="both"/>
        <w:rPr>
          <w:rFonts w:ascii="Times New Roman" w:hAnsi="Times New Roman"/>
          <w:bCs/>
          <w:sz w:val="24"/>
          <w:szCs w:val="19"/>
        </w:rPr>
      </w:pPr>
    </w:p>
    <w:p w:rsidR="00000000" w:rsidRDefault="00C50795">
      <w:pPr>
        <w:rPr>
          <w:rFonts w:ascii="Century Gothic" w:hAnsi="Century Gothic"/>
        </w:rPr>
      </w:pPr>
    </w:p>
    <w:p w:rsidR="00000000" w:rsidRDefault="00C50795">
      <w:pPr>
        <w:rPr>
          <w:rFonts w:ascii="Century Gothic" w:hAnsi="Century Gothic"/>
        </w:rPr>
      </w:pPr>
    </w:p>
    <w:p w:rsidR="00000000" w:rsidRDefault="00C50795">
      <w:pPr>
        <w:rPr>
          <w:rFonts w:ascii="Century Gothic" w:hAnsi="Century Gothic"/>
        </w:rPr>
      </w:pPr>
    </w:p>
    <w:sectPr w:rsidR="00000000">
      <w:pgSz w:w="12240" w:h="15840"/>
      <w:pgMar w:top="1021" w:right="1134"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CenturySchoolboo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D380C"/>
    <w:multiLevelType w:val="hybridMultilevel"/>
    <w:tmpl w:val="63F0726C"/>
    <w:lvl w:ilvl="0" w:tplc="E798765E">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6903772"/>
    <w:multiLevelType w:val="hybridMultilevel"/>
    <w:tmpl w:val="D0F00E5A"/>
    <w:lvl w:ilvl="0" w:tplc="63D0A75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E7B796F"/>
    <w:multiLevelType w:val="hybridMultilevel"/>
    <w:tmpl w:val="B39CE5C8"/>
    <w:lvl w:ilvl="0" w:tplc="04100011">
      <w:start w:val="1"/>
      <w:numFmt w:val="decimal"/>
      <w:lvlText w:val="%1)"/>
      <w:lvlJc w:val="left"/>
      <w:pPr>
        <w:tabs>
          <w:tab w:val="num" w:pos="720"/>
        </w:tabs>
        <w:ind w:left="720" w:hanging="360"/>
      </w:pPr>
      <w:rPr>
        <w:rFonts w:hint="default"/>
      </w:rPr>
    </w:lvl>
    <w:lvl w:ilvl="1" w:tplc="7DF21700">
      <w:start w:val="1"/>
      <w:numFmt w:val="upperLetter"/>
      <w:lvlText w:val="%2)"/>
      <w:lvlJc w:val="left"/>
      <w:pPr>
        <w:tabs>
          <w:tab w:val="num" w:pos="1485"/>
        </w:tabs>
        <w:ind w:left="1485" w:hanging="405"/>
      </w:pPr>
      <w:rPr>
        <w:rFonts w:hint="default"/>
      </w:rPr>
    </w:lvl>
    <w:lvl w:ilvl="2" w:tplc="C14E79EE">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6F334A36"/>
    <w:multiLevelType w:val="hybridMultilevel"/>
    <w:tmpl w:val="60621FA2"/>
    <w:lvl w:ilvl="0" w:tplc="8EA0F60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B234944"/>
    <w:multiLevelType w:val="hybridMultilevel"/>
    <w:tmpl w:val="E6D408B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C50795"/>
    <w:rsid w:val="00C507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b/>
      <w:szCs w:val="24"/>
    </w:rPr>
  </w:style>
  <w:style w:type="paragraph" w:styleId="Titolo1">
    <w:name w:val="heading 1"/>
    <w:basedOn w:val="Normale"/>
    <w:next w:val="Normale"/>
    <w:qFormat/>
    <w:pPr>
      <w:keepNext/>
      <w:widowControl w:val="0"/>
      <w:suppressAutoHyphens/>
      <w:autoSpaceDE w:val="0"/>
      <w:snapToGrid w:val="0"/>
      <w:spacing w:before="100" w:beforeAutospacing="1" w:after="100" w:afterAutospacing="1"/>
      <w:jc w:val="both"/>
      <w:outlineLvl w:val="0"/>
    </w:pPr>
    <w:rPr>
      <w:rFonts w:ascii="Times New Roman" w:hAnsi="Times New Roman"/>
      <w:bCs/>
      <w:sz w:val="24"/>
    </w:rPr>
  </w:style>
  <w:style w:type="paragraph" w:styleId="Titolo2">
    <w:name w:val="heading 2"/>
    <w:basedOn w:val="Normale"/>
    <w:next w:val="Normale"/>
    <w:qFormat/>
    <w:pPr>
      <w:keepNext/>
      <w:spacing w:before="100" w:beforeAutospacing="1" w:after="100" w:afterAutospacing="1"/>
      <w:jc w:val="both"/>
      <w:outlineLvl w:val="1"/>
    </w:pPr>
    <w:rPr>
      <w:b w:val="0"/>
      <w:bCs/>
      <w:sz w:val="24"/>
    </w:rPr>
  </w:style>
  <w:style w:type="paragraph" w:styleId="Titolo3">
    <w:name w:val="heading 3"/>
    <w:basedOn w:val="Normale"/>
    <w:next w:val="Normale"/>
    <w:qFormat/>
    <w:pPr>
      <w:keepNext/>
      <w:autoSpaceDE w:val="0"/>
      <w:autoSpaceDN w:val="0"/>
      <w:adjustRightInd w:val="0"/>
      <w:jc w:val="center"/>
      <w:outlineLvl w:val="2"/>
    </w:pPr>
    <w:rPr>
      <w:rFonts w:ascii="Times New Roman" w:hAnsi="Times New Roman"/>
      <w:bCs/>
      <w:sz w:val="28"/>
      <w:szCs w:val="20"/>
    </w:rPr>
  </w:style>
  <w:style w:type="paragraph" w:styleId="Titolo4">
    <w:name w:val="heading 4"/>
    <w:basedOn w:val="Normale"/>
    <w:next w:val="Normale"/>
    <w:qFormat/>
    <w:pPr>
      <w:keepNext/>
      <w:spacing w:before="100" w:beforeAutospacing="1" w:after="100" w:afterAutospacing="1"/>
      <w:jc w:val="both"/>
      <w:outlineLvl w:val="3"/>
    </w:pPr>
    <w:rPr>
      <w:rFonts w:ascii="Century Gothic" w:hAnsi="Century Gothic"/>
    </w:rPr>
  </w:style>
  <w:style w:type="paragraph" w:styleId="Titolo5">
    <w:name w:val="heading 5"/>
    <w:basedOn w:val="Normale"/>
    <w:next w:val="Normale"/>
    <w:qFormat/>
    <w:pPr>
      <w:keepNext/>
      <w:spacing w:before="100" w:beforeAutospacing="1" w:after="100" w:afterAutospacing="1"/>
      <w:jc w:val="both"/>
      <w:outlineLvl w:val="4"/>
    </w:pPr>
    <w:rPr>
      <w:rFonts w:ascii="Century Gothic" w:hAnsi="Century Gothic"/>
      <w:bCs/>
      <w:color w:val="000000"/>
      <w:spacing w:val="-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8">
    <w:name w:val="heading 8"/>
    <w:next w:val="Normale"/>
    <w:pPr>
      <w:widowControl w:val="0"/>
      <w:suppressAutoHyphens/>
      <w:autoSpaceDE w:val="0"/>
    </w:pPr>
    <w:rPr>
      <w:sz w:val="24"/>
    </w:rPr>
  </w:style>
  <w:style w:type="paragraph" w:styleId="Corpodeltesto">
    <w:name w:val="Body Text"/>
    <w:basedOn w:val="Normale"/>
    <w:semiHidden/>
    <w:pPr>
      <w:widowControl w:val="0"/>
      <w:suppressAutoHyphens/>
      <w:autoSpaceDE w:val="0"/>
      <w:snapToGrid w:val="0"/>
      <w:spacing w:before="100" w:beforeAutospacing="1" w:after="100" w:afterAutospacing="1"/>
      <w:jc w:val="both"/>
    </w:pPr>
    <w:rPr>
      <w:rFonts w:ascii="Times New Roman" w:hAnsi="Times New Roman"/>
      <w:bCs/>
      <w:sz w:val="24"/>
    </w:rPr>
  </w:style>
  <w:style w:type="paragraph" w:styleId="Corpodeltesto2">
    <w:name w:val="Body Text 2"/>
    <w:basedOn w:val="Normale"/>
    <w:semiHidden/>
    <w:pPr>
      <w:snapToGrid w:val="0"/>
      <w:spacing w:before="100" w:beforeAutospacing="1" w:after="100" w:afterAutospacing="1"/>
      <w:jc w:val="both"/>
    </w:pPr>
    <w:rPr>
      <w:rFonts w:ascii="Century Gothic" w:hAnsi="Century Gothic"/>
    </w:rPr>
  </w:style>
  <w:style w:type="paragraph" w:styleId="Corpodeltesto3">
    <w:name w:val="Body Text 3"/>
    <w:basedOn w:val="Normale"/>
    <w:semiHidden/>
    <w:pPr>
      <w:autoSpaceDE w:val="0"/>
      <w:autoSpaceDN w:val="0"/>
      <w:adjustRightInd w:val="0"/>
      <w:jc w:val="both"/>
    </w:pPr>
    <w:rPr>
      <w:rFonts w:ascii="TimesNewRomanPS-ItalicMT" w:hAnsi="TimesNewRomanPS-ItalicMT"/>
      <w:b w:val="0"/>
      <w:i/>
      <w:iCs/>
      <w:sz w:val="22"/>
      <w:szCs w:val="22"/>
    </w:rPr>
  </w:style>
  <w:style w:type="character" w:styleId="Enfasigrassetto">
    <w:name w:val="Strong"/>
    <w:basedOn w:val="Carpredefinitoparagrafo"/>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ALLEGATO 2) MODELLO DI “OFFERTA TECNICO-ECONOMICA” – in bollo</vt:lpstr>
    </vt:vector>
  </TitlesOfParts>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MODELLO DI “OFFERTA TECNICO-ECONOMICA” – in bollo</dc:title>
  <dc:creator>chionne</dc:creator>
  <cp:lastModifiedBy>Alessandro Nepi</cp:lastModifiedBy>
  <cp:revision>2</cp:revision>
  <cp:lastPrinted>2015-05-15T08:14:00Z</cp:lastPrinted>
  <dcterms:created xsi:type="dcterms:W3CDTF">2015-05-29T08:57:00Z</dcterms:created>
  <dcterms:modified xsi:type="dcterms:W3CDTF">2015-05-29T08:57:00Z</dcterms:modified>
</cp:coreProperties>
</file>