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60B" w:rsidRDefault="00D33E15">
      <w:pPr>
        <w:pStyle w:val="Corpotesto"/>
        <w:rPr>
          <w:sz w:val="20"/>
        </w:rPr>
      </w:pPr>
      <w:r>
        <w:pict>
          <v:rect id="_x0000_s1067" style="position:absolute;margin-left:678.7pt;margin-top:37.9pt;width:154.45pt;height:518.9pt;z-index:-252197888;mso-position-horizontal-relative:page;mso-position-vertical-relative:page" fillcolor="#f2f2f2" stroked="f">
            <w10:wrap anchorx="page" anchory="page"/>
          </v:rect>
        </w:pict>
      </w:r>
      <w:r>
        <w:pict>
          <v:shape id="_x0000_s1066" style="position:absolute;margin-left:42.4pt;margin-top:209.9pt;width:.1pt;height:26.05pt;z-index:251660288;mso-position-horizontal-relative:page;mso-position-vertical-relative:page" coordorigin="848,4198" coordsize="0,521" o:spt="100" adj="0,,0" path="m848,4313r,405m848,4416r,199m848,4315r,202m848,4517r,199m848,4315r,202m848,4517r,199m848,4198r,230m848,4315r,202m848,4517r,199m848,4313r,405m848,4416r,199m848,4315r,202m848,4517r,199e" filled="f" strokeweight=".6pt">
            <v:stroke joinstyle="round"/>
            <v:formulas/>
            <v:path arrowok="t" o:connecttype="segments"/>
            <w10:wrap anchorx="page" anchory="page"/>
          </v:shape>
        </w:pict>
      </w:r>
      <w:r>
        <w:pict>
          <v:line id="_x0000_s1065" style="position:absolute;z-index:251661312;mso-position-horizontal-relative:page;mso-position-vertical-relative:page" from="42.4pt,267.1pt" to="42.4pt,278.65pt" strokeweight=".6pt">
            <w10:wrap anchorx="page" anchory="page"/>
          </v:line>
        </w:pict>
      </w:r>
      <w:r>
        <w:pict>
          <v:group id="_x0000_s1061" style="position:absolute;margin-left:42.1pt;margin-top:285.95pt;width:.6pt;height:30.25pt;z-index:251662336;mso-position-horizontal-relative:page;mso-position-vertical-relative:page" coordorigin="842,5719" coordsize="12,605">
            <v:line id="_x0000_s1064" style="position:absolute" from="848,6019" to="848,6221" strokeweight=".6pt"/>
            <v:line id="_x0000_s1063" style="position:absolute" from="848,5719" to="848,5918" strokeweight=".6pt"/>
            <v:shape id="_x0000_s1062" style="position:absolute;left:848;top:5820;width:2;height:504" coordorigin="848,5820" coordsize="0,504" o:spt="100" adj="0,,0" path="m848,5820r,199m848,5918r,406m848,6019r,202m848,5918r,406m848,6019r,202m848,6019r,202e" filled="f" strokeweight=".6pt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 id="_x0000_s1060" style="position:absolute;margin-left:42.4pt;margin-top:345.35pt;width:.1pt;height:10.1pt;z-index:251663360;mso-position-horizontal-relative:page;mso-position-vertical-relative:page" coordorigin="848,6907" coordsize="0,202" o:spt="100" adj="0,,0" path="m848,6907r,202m848,6907r,202e" filled="f" strokeweight=".6pt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059" style="position:absolute;margin-left:42.4pt;margin-top:370.45pt;width:.1pt;height:25.2pt;z-index:251664384;mso-position-horizontal-relative:page;mso-position-vertical-relative:page" coordorigin="848,7409" coordsize="0,504" o:spt="100" adj="0,,0" path="m848,7610r,200m848,7409r,201m848,7507r,406m848,7610r,200m848,7507r,406m848,7610r,200m848,7610r,200e" filled="f" strokeweight=".6pt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058" style="position:absolute;margin-left:42.4pt;margin-top:426pt;width:.1pt;height:35.3pt;z-index:251665408;mso-position-horizontal-relative:page;mso-position-vertical-relative:page" coordorigin="848,8520" coordsize="0,706" o:spt="100" adj="0,,0" path="m848,8520r,202m848,8520r,202m848,8921r,201m848,8722r,199m848,8820r,406m848,8921r,201m848,8820r,406m848,8921r,201m848,8921r,201e" filled="f" strokeweight=".6pt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057" style="position:absolute;margin-left:42.4pt;margin-top:476.65pt;width:.1pt;height:25.1pt;z-index:251666432;mso-position-horizontal-relative:page;mso-position-vertical-relative:page" coordorigin="848,9533" coordsize="0,502" o:spt="100" adj="0,,0" path="m848,9533r,199m848,9732r,199m848,9533r,199m848,9533r,199m848,9629r,405m848,9732r,199m848,9629r,405m848,9732r,199m848,9732r,199e" filled="f" strokeweight=".6pt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054" style="position:absolute;margin-left:672.4pt;margin-top:219.3pt;width:2.8pt;height:2.65pt;z-index:-252189696;mso-position-horizontal-relative:page;mso-position-vertical-relative:page" coordorigin="13448,4386" coordsize="56,53">
            <v:shape id="_x0000_s1056" style="position:absolute;left:13449;top:4387;width:53;height:51" coordorigin="13449,4387" coordsize="53,51" path="m13502,4438r,-51l13449,4411r53,27xe" fillcolor="#ff0101" stroked="f">
              <v:path arrowok="t"/>
            </v:shape>
            <v:shape id="_x0000_s1055" style="position:absolute;left:13449;top:4387;width:53;height:51" coordorigin="13449,4387" coordsize="53,51" path="m13502,4438r-53,-27l13502,4387r,51xe" filled="f" strokecolor="#ff0101" strokeweight=".12pt">
              <v:path arrowok="t"/>
            </v:shape>
            <w10:wrap anchorx="page" anchory="page"/>
          </v:group>
        </w:pict>
      </w:r>
      <w:r>
        <w:pict>
          <v:group id="_x0000_s1050" style="position:absolute;margin-left:699.15pt;margin-top:215.3pt;width:131.7pt;height:12.7pt;z-index:251669504;mso-position-horizontal-relative:page;mso-position-vertical-relative:page" coordorigin="13983,4306" coordsize="2634,254">
            <v:shape id="_x0000_s1053" style="position:absolute;left:13987;top:4310;width:2626;height:245" coordorigin="13987,4310" coordsize="2626,245" path="m16613,4502r,-141l16608,4341r-11,-16l16580,4314r-20,-4l14040,4310r-21,4l14003,4325r-12,16l13987,4361r,141l13991,4523r12,17l14019,4551r21,4l16560,4555r20,-4l16597,4540r11,-17l16613,4502xe" stroked="f">
              <v:path arrowok="t"/>
            </v:shape>
            <v:shape id="_x0000_s1052" style="position:absolute;left:13987;top:4310;width:2626;height:245" coordorigin="13987,4310" coordsize="2626,245" path="m16613,4361r-5,-20l16597,4325r-17,-11l16560,4310r-2520,l14019,4314r-16,11l13991,4341r-4,20l13987,4502r4,21l14003,4540r16,11l14040,4555r2520,l16580,4551r17,-11l16608,4523r5,-21l16613,4361xe" filled="f" strokecolor="#ff0101" strokeweight=".1475mm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left:13982;top:4306;width:2634;height:254" filled="f" stroked="f">
              <v:textbox inset="0,0,0,0">
                <w:txbxContent>
                  <w:p w:rsidR="0044160B" w:rsidRDefault="00F82B86">
                    <w:pPr>
                      <w:spacing w:before="46"/>
                      <w:ind w:left="85"/>
                      <w:rPr>
                        <w:rFonts w:ascii="Tahoma"/>
                        <w:b/>
                        <w:sz w:val="14"/>
                      </w:rPr>
                    </w:pPr>
                    <w:r>
                      <w:rPr>
                        <w:rFonts w:ascii="Tahoma"/>
                        <w:b/>
                        <w:sz w:val="14"/>
                      </w:rPr>
                      <w:t>Tabella formattata</w:t>
                    </w:r>
                  </w:p>
                </w:txbxContent>
              </v:textbox>
            </v:shape>
            <w10:wrap anchorx="page" anchory="page"/>
          </v:group>
        </w:pict>
      </w:r>
    </w:p>
    <w:p w:rsidR="0044160B" w:rsidRDefault="0044160B">
      <w:pPr>
        <w:pStyle w:val="Corpotesto"/>
        <w:rPr>
          <w:sz w:val="20"/>
        </w:rPr>
      </w:pPr>
    </w:p>
    <w:p w:rsidR="0044160B" w:rsidRDefault="0044160B">
      <w:pPr>
        <w:pStyle w:val="Corpotesto"/>
        <w:rPr>
          <w:sz w:val="20"/>
        </w:rPr>
      </w:pPr>
    </w:p>
    <w:p w:rsidR="0044160B" w:rsidRDefault="0044160B">
      <w:pPr>
        <w:pStyle w:val="Corpotesto"/>
        <w:spacing w:before="4"/>
        <w:rPr>
          <w:sz w:val="16"/>
        </w:rPr>
      </w:pPr>
    </w:p>
    <w:p w:rsidR="0044160B" w:rsidRDefault="00F82B86">
      <w:pPr>
        <w:spacing w:before="107"/>
        <w:ind w:left="4059"/>
        <w:rPr>
          <w:b/>
          <w:sz w:val="21"/>
        </w:rPr>
      </w:pPr>
      <w:r>
        <w:rPr>
          <w:b/>
          <w:sz w:val="21"/>
        </w:rPr>
        <w:t>SCHEDA 2 – VALUTAZIONE DEGLI OBIETTIVI</w:t>
      </w:r>
    </w:p>
    <w:p w:rsidR="0044160B" w:rsidRDefault="00D33E15">
      <w:pPr>
        <w:pStyle w:val="Corpotesto"/>
        <w:spacing w:before="4"/>
        <w:rPr>
          <w:b/>
        </w:rPr>
      </w:pPr>
      <w:r>
        <w:pict>
          <v:shape id="_x0000_s1049" type="#_x0000_t202" style="position:absolute;margin-left:46.85pt;margin-top:12.2pt;width:628.75pt;height:36.7pt;z-index:-251658240;mso-wrap-distance-left:0;mso-wrap-distance-right:0;mso-position-horizontal-relative:page" filled="f" strokeweight=".48pt">
            <v:textbox inset="0,0,0,0">
              <w:txbxContent>
                <w:p w:rsidR="0044160B" w:rsidRDefault="00D33E15">
                  <w:pPr>
                    <w:spacing w:line="235" w:lineRule="exact"/>
                    <w:ind w:left="56"/>
                    <w:rPr>
                      <w:sz w:val="21"/>
                    </w:rPr>
                  </w:pPr>
                  <w:r>
                    <w:rPr>
                      <w:sz w:val="21"/>
                    </w:rPr>
                    <w:t xml:space="preserve">ANNO DI VALUTAZIONE: </w:t>
                  </w:r>
                  <w:r>
                    <w:rPr>
                      <w:sz w:val="21"/>
                    </w:rPr>
                    <w:t>2021</w:t>
                  </w:r>
                  <w:bookmarkStart w:id="0" w:name="_GoBack"/>
                  <w:bookmarkEnd w:id="0"/>
                </w:p>
                <w:p w:rsidR="0044160B" w:rsidRDefault="00F82B86">
                  <w:pPr>
                    <w:spacing w:line="241" w:lineRule="exact"/>
                    <w:ind w:left="56"/>
                    <w:rPr>
                      <w:sz w:val="21"/>
                    </w:rPr>
                  </w:pPr>
                  <w:r>
                    <w:rPr>
                      <w:sz w:val="21"/>
                    </w:rPr>
                    <w:t>VALUTATO: P.O. AREA FINANZIARIA – Dott. Tiziano CHIONNE</w:t>
                  </w:r>
                </w:p>
              </w:txbxContent>
            </v:textbox>
            <w10:wrap type="topAndBottom" anchorx="page"/>
          </v:shape>
        </w:pict>
      </w:r>
    </w:p>
    <w:p w:rsidR="0044160B" w:rsidRDefault="0044160B">
      <w:pPr>
        <w:pStyle w:val="Corpotesto"/>
        <w:rPr>
          <w:b/>
          <w:sz w:val="20"/>
        </w:rPr>
      </w:pPr>
    </w:p>
    <w:p w:rsidR="0044160B" w:rsidRDefault="0044160B">
      <w:pPr>
        <w:pStyle w:val="Corpotesto"/>
        <w:rPr>
          <w:b/>
          <w:sz w:val="20"/>
        </w:rPr>
      </w:pPr>
    </w:p>
    <w:p w:rsidR="0044160B" w:rsidRDefault="0044160B">
      <w:pPr>
        <w:pStyle w:val="Corpotesto"/>
        <w:spacing w:after="1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2"/>
        <w:gridCol w:w="128"/>
        <w:gridCol w:w="1957"/>
        <w:gridCol w:w="1279"/>
        <w:gridCol w:w="1531"/>
        <w:gridCol w:w="1422"/>
        <w:gridCol w:w="577"/>
        <w:gridCol w:w="1189"/>
        <w:gridCol w:w="1188"/>
        <w:gridCol w:w="476"/>
      </w:tblGrid>
      <w:tr w:rsidR="0044160B">
        <w:trPr>
          <w:trHeight w:val="709"/>
        </w:trPr>
        <w:tc>
          <w:tcPr>
            <w:tcW w:w="3302" w:type="dxa"/>
            <w:vMerge w:val="restart"/>
          </w:tcPr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60B" w:rsidRDefault="00F82B86">
            <w:pPr>
              <w:pStyle w:val="TableParagraph"/>
              <w:ind w:left="1143" w:right="1135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OBIETTIVO</w:t>
            </w:r>
          </w:p>
        </w:tc>
        <w:tc>
          <w:tcPr>
            <w:tcW w:w="128" w:type="dxa"/>
            <w:vMerge w:val="restart"/>
          </w:tcPr>
          <w:p w:rsidR="0044160B" w:rsidRDefault="0044160B">
            <w:pPr>
              <w:pStyle w:val="TableParagraph"/>
              <w:rPr>
                <w:sz w:val="16"/>
              </w:rPr>
            </w:pPr>
          </w:p>
        </w:tc>
        <w:tc>
          <w:tcPr>
            <w:tcW w:w="1957" w:type="dxa"/>
            <w:vMerge w:val="restart"/>
          </w:tcPr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60B" w:rsidRDefault="00F82B86">
            <w:pPr>
              <w:pStyle w:val="TableParagraph"/>
              <w:spacing w:line="247" w:lineRule="auto"/>
              <w:ind w:left="625" w:right="144" w:hanging="161"/>
              <w:rPr>
                <w:b/>
                <w:sz w:val="17"/>
              </w:rPr>
            </w:pPr>
            <w:r>
              <w:rPr>
                <w:b/>
                <w:sz w:val="17"/>
              </w:rPr>
              <w:t>RISULTATO ATTESO</w:t>
            </w:r>
          </w:p>
        </w:tc>
        <w:tc>
          <w:tcPr>
            <w:tcW w:w="1279" w:type="dxa"/>
            <w:vMerge w:val="restart"/>
          </w:tcPr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60B" w:rsidRDefault="00F82B86">
            <w:pPr>
              <w:pStyle w:val="TableParagraph"/>
              <w:spacing w:line="247" w:lineRule="auto"/>
              <w:ind w:left="377" w:hanging="252"/>
              <w:rPr>
                <w:b/>
                <w:sz w:val="17"/>
              </w:rPr>
            </w:pPr>
            <w:r>
              <w:rPr>
                <w:b/>
                <w:sz w:val="17"/>
              </w:rPr>
              <w:t>RISULTATO CONS.</w:t>
            </w:r>
          </w:p>
        </w:tc>
        <w:tc>
          <w:tcPr>
            <w:tcW w:w="1531" w:type="dxa"/>
            <w:vMerge w:val="restart"/>
          </w:tcPr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F82B86">
            <w:pPr>
              <w:pStyle w:val="TableParagraph"/>
              <w:spacing w:before="135" w:line="283" w:lineRule="auto"/>
              <w:ind w:left="116" w:firstLine="57"/>
              <w:rPr>
                <w:b/>
                <w:sz w:val="17"/>
              </w:rPr>
            </w:pPr>
            <w:r>
              <w:rPr>
                <w:b/>
                <w:sz w:val="17"/>
              </w:rPr>
              <w:t>PROPOSTA DI VALUTAZIONE</w:t>
            </w:r>
          </w:p>
        </w:tc>
        <w:tc>
          <w:tcPr>
            <w:tcW w:w="1422" w:type="dxa"/>
            <w:vMerge w:val="restart"/>
          </w:tcPr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60B" w:rsidRDefault="00F82B86">
            <w:pPr>
              <w:pStyle w:val="TableParagraph"/>
              <w:spacing w:line="247" w:lineRule="auto"/>
              <w:ind w:left="488" w:hanging="425"/>
              <w:rPr>
                <w:b/>
                <w:sz w:val="17"/>
              </w:rPr>
            </w:pPr>
            <w:r>
              <w:rPr>
                <w:b/>
                <w:sz w:val="17"/>
              </w:rPr>
              <w:t>VALUTAZIONE N.V.P</w:t>
            </w:r>
          </w:p>
        </w:tc>
        <w:tc>
          <w:tcPr>
            <w:tcW w:w="577" w:type="dxa"/>
            <w:vMerge w:val="restart"/>
          </w:tcPr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60B" w:rsidRDefault="00F82B86">
            <w:pPr>
              <w:pStyle w:val="TableParagraph"/>
              <w:ind w:left="60"/>
              <w:rPr>
                <w:b/>
                <w:sz w:val="17"/>
              </w:rPr>
            </w:pPr>
            <w:r>
              <w:rPr>
                <w:b/>
                <w:sz w:val="17"/>
              </w:rPr>
              <w:t>PESO</w:t>
            </w:r>
          </w:p>
        </w:tc>
        <w:tc>
          <w:tcPr>
            <w:tcW w:w="1189" w:type="dxa"/>
            <w:vMerge w:val="restart"/>
          </w:tcPr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spacing w:before="6"/>
              <w:rPr>
                <w:b/>
                <w:sz w:val="14"/>
              </w:rPr>
            </w:pPr>
          </w:p>
          <w:p w:rsidR="0044160B" w:rsidRDefault="00F82B86">
            <w:pPr>
              <w:pStyle w:val="TableParagraph"/>
              <w:ind w:left="61"/>
              <w:rPr>
                <w:b/>
                <w:sz w:val="17"/>
              </w:rPr>
            </w:pPr>
            <w:r>
              <w:rPr>
                <w:b/>
                <w:sz w:val="17"/>
              </w:rPr>
              <w:t>PUNTEGGIO</w:t>
            </w:r>
          </w:p>
        </w:tc>
        <w:tc>
          <w:tcPr>
            <w:tcW w:w="1188" w:type="dxa"/>
            <w:vMerge w:val="restart"/>
          </w:tcPr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spacing w:before="9"/>
              <w:rPr>
                <w:b/>
                <w:sz w:val="21"/>
              </w:rPr>
            </w:pPr>
          </w:p>
          <w:p w:rsidR="0044160B" w:rsidRDefault="00F82B86">
            <w:pPr>
              <w:pStyle w:val="TableParagraph"/>
              <w:spacing w:line="247" w:lineRule="auto"/>
              <w:ind w:left="264" w:hanging="204"/>
              <w:rPr>
                <w:b/>
                <w:sz w:val="17"/>
              </w:rPr>
            </w:pPr>
            <w:r>
              <w:rPr>
                <w:b/>
                <w:sz w:val="17"/>
              </w:rPr>
              <w:t>PUNTEGGIO FINALE</w:t>
            </w:r>
          </w:p>
        </w:tc>
        <w:tc>
          <w:tcPr>
            <w:tcW w:w="476" w:type="dxa"/>
            <w:tcBorders>
              <w:top w:val="nil"/>
              <w:bottom w:val="dashed" w:sz="4" w:space="0" w:color="FF0101"/>
              <w:right w:val="nil"/>
            </w:tcBorders>
            <w:shd w:val="clear" w:color="auto" w:fill="F2F2F2"/>
          </w:tcPr>
          <w:p w:rsidR="0044160B" w:rsidRDefault="0044160B">
            <w:pPr>
              <w:pStyle w:val="TableParagraph"/>
              <w:rPr>
                <w:sz w:val="16"/>
              </w:rPr>
            </w:pPr>
          </w:p>
        </w:tc>
      </w:tr>
      <w:tr w:rsidR="0044160B">
        <w:trPr>
          <w:trHeight w:val="914"/>
        </w:trPr>
        <w:tc>
          <w:tcPr>
            <w:tcW w:w="3302" w:type="dxa"/>
            <w:vMerge/>
            <w:tcBorders>
              <w:top w:val="nil"/>
            </w:tcBorders>
          </w:tcPr>
          <w:p w:rsidR="0044160B" w:rsidRDefault="0044160B">
            <w:pPr>
              <w:rPr>
                <w:sz w:val="2"/>
                <w:szCs w:val="2"/>
              </w:rPr>
            </w:pPr>
          </w:p>
        </w:tc>
        <w:tc>
          <w:tcPr>
            <w:tcW w:w="128" w:type="dxa"/>
            <w:vMerge/>
            <w:tcBorders>
              <w:top w:val="nil"/>
            </w:tcBorders>
          </w:tcPr>
          <w:p w:rsidR="0044160B" w:rsidRDefault="0044160B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44160B" w:rsidRDefault="0044160B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44160B" w:rsidRDefault="0044160B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44160B" w:rsidRDefault="0044160B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44160B" w:rsidRDefault="0044160B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</w:tcBorders>
          </w:tcPr>
          <w:p w:rsidR="0044160B" w:rsidRDefault="0044160B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/>
            <w:tcBorders>
              <w:top w:val="nil"/>
            </w:tcBorders>
          </w:tcPr>
          <w:p w:rsidR="0044160B" w:rsidRDefault="0044160B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  <w:vMerge/>
            <w:tcBorders>
              <w:top w:val="nil"/>
            </w:tcBorders>
          </w:tcPr>
          <w:p w:rsidR="0044160B" w:rsidRDefault="0044160B">
            <w:pPr>
              <w:rPr>
                <w:sz w:val="2"/>
                <w:szCs w:val="2"/>
              </w:rPr>
            </w:pPr>
          </w:p>
        </w:tc>
        <w:tc>
          <w:tcPr>
            <w:tcW w:w="476" w:type="dxa"/>
            <w:vMerge w:val="restart"/>
            <w:tcBorders>
              <w:top w:val="dashed" w:sz="4" w:space="0" w:color="FF0101"/>
              <w:bottom w:val="nil"/>
              <w:right w:val="nil"/>
            </w:tcBorders>
            <w:shd w:val="clear" w:color="auto" w:fill="F2F2F2"/>
          </w:tcPr>
          <w:p w:rsidR="0044160B" w:rsidRDefault="0044160B">
            <w:pPr>
              <w:pStyle w:val="TableParagraph"/>
              <w:rPr>
                <w:sz w:val="16"/>
              </w:rPr>
            </w:pPr>
          </w:p>
        </w:tc>
      </w:tr>
      <w:tr w:rsidR="0044160B">
        <w:trPr>
          <w:trHeight w:val="1554"/>
        </w:trPr>
        <w:tc>
          <w:tcPr>
            <w:tcW w:w="3302" w:type="dxa"/>
          </w:tcPr>
          <w:p w:rsidR="0044160B" w:rsidRDefault="009956A3">
            <w:pPr>
              <w:pStyle w:val="TableParagraph"/>
              <w:spacing w:line="283" w:lineRule="auto"/>
              <w:ind w:left="59" w:right="102"/>
              <w:rPr>
                <w:sz w:val="17"/>
              </w:rPr>
            </w:pPr>
            <w:r>
              <w:rPr>
                <w:sz w:val="20"/>
                <w:szCs w:val="20"/>
              </w:rPr>
              <w:t>Monitoraggio del grado di applicazione degli adempimenti in materia di Anticorruzione, come da deliber</w:t>
            </w:r>
            <w:r w:rsidR="00A856AF">
              <w:rPr>
                <w:sz w:val="20"/>
                <w:szCs w:val="20"/>
              </w:rPr>
              <w:t>azione</w:t>
            </w:r>
            <w:r>
              <w:rPr>
                <w:sz w:val="20"/>
                <w:szCs w:val="20"/>
              </w:rPr>
              <w:t xml:space="preserve"> con la quale è stato aggiornato il Piano Triennale della Prevenzione della Corruzione e della Trasparenza.</w:t>
            </w:r>
          </w:p>
        </w:tc>
        <w:tc>
          <w:tcPr>
            <w:tcW w:w="128" w:type="dxa"/>
          </w:tcPr>
          <w:p w:rsidR="0044160B" w:rsidRDefault="0044160B">
            <w:pPr>
              <w:pStyle w:val="TableParagraph"/>
              <w:rPr>
                <w:sz w:val="16"/>
              </w:rPr>
            </w:pPr>
          </w:p>
        </w:tc>
        <w:tc>
          <w:tcPr>
            <w:tcW w:w="1957" w:type="dxa"/>
          </w:tcPr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spacing w:before="5"/>
              <w:rPr>
                <w:b/>
                <w:sz w:val="16"/>
              </w:rPr>
            </w:pPr>
          </w:p>
          <w:p w:rsidR="0044160B" w:rsidRDefault="00F82B86">
            <w:pPr>
              <w:pStyle w:val="TableParagraph"/>
              <w:spacing w:before="1" w:line="247" w:lineRule="auto"/>
              <w:ind w:left="61" w:right="144"/>
              <w:rPr>
                <w:sz w:val="17"/>
              </w:rPr>
            </w:pPr>
            <w:r>
              <w:rPr>
                <w:sz w:val="17"/>
              </w:rPr>
              <w:t>Attuazione e monitoraggio degli adempimenti di competenza</w:t>
            </w:r>
          </w:p>
        </w:tc>
        <w:tc>
          <w:tcPr>
            <w:tcW w:w="1279" w:type="dxa"/>
          </w:tcPr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F82B86">
            <w:pPr>
              <w:pStyle w:val="TableParagraph"/>
              <w:spacing w:before="106" w:line="247" w:lineRule="auto"/>
              <w:ind w:left="66" w:right="52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Attuato come </w:t>
            </w:r>
            <w:r>
              <w:rPr>
                <w:spacing w:val="-7"/>
                <w:sz w:val="17"/>
              </w:rPr>
              <w:t xml:space="preserve">da </w:t>
            </w:r>
            <w:r>
              <w:rPr>
                <w:sz w:val="17"/>
              </w:rPr>
              <w:t>relazione allegata</w:t>
            </w:r>
          </w:p>
        </w:tc>
        <w:tc>
          <w:tcPr>
            <w:tcW w:w="1531" w:type="dxa"/>
          </w:tcPr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rPr>
                <w:b/>
                <w:sz w:val="18"/>
              </w:rPr>
            </w:pPr>
          </w:p>
          <w:p w:rsidR="0044160B" w:rsidRDefault="00F82B86">
            <w:pPr>
              <w:pStyle w:val="TableParagraph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1422" w:type="dxa"/>
          </w:tcPr>
          <w:p w:rsidR="0044160B" w:rsidRDefault="0044160B">
            <w:pPr>
              <w:pStyle w:val="TableParagraph"/>
              <w:rPr>
                <w:sz w:val="16"/>
              </w:rPr>
            </w:pPr>
          </w:p>
        </w:tc>
        <w:tc>
          <w:tcPr>
            <w:tcW w:w="577" w:type="dxa"/>
          </w:tcPr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rPr>
                <w:b/>
                <w:sz w:val="18"/>
              </w:rPr>
            </w:pPr>
          </w:p>
          <w:p w:rsidR="0044160B" w:rsidRDefault="00F82B86">
            <w:pPr>
              <w:pStyle w:val="TableParagraph"/>
              <w:ind w:right="190"/>
              <w:jc w:val="right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1189" w:type="dxa"/>
          </w:tcPr>
          <w:p w:rsidR="0044160B" w:rsidRDefault="0044160B">
            <w:pPr>
              <w:pStyle w:val="TableParagraph"/>
              <w:rPr>
                <w:sz w:val="16"/>
              </w:rPr>
            </w:pPr>
          </w:p>
        </w:tc>
        <w:tc>
          <w:tcPr>
            <w:tcW w:w="1188" w:type="dxa"/>
          </w:tcPr>
          <w:p w:rsidR="0044160B" w:rsidRDefault="0044160B">
            <w:pPr>
              <w:pStyle w:val="TableParagraph"/>
              <w:rPr>
                <w:sz w:val="16"/>
              </w:rPr>
            </w:pPr>
          </w:p>
        </w:tc>
        <w:tc>
          <w:tcPr>
            <w:tcW w:w="476" w:type="dxa"/>
            <w:vMerge/>
            <w:tcBorders>
              <w:top w:val="nil"/>
              <w:bottom w:val="nil"/>
              <w:right w:val="nil"/>
            </w:tcBorders>
            <w:shd w:val="clear" w:color="auto" w:fill="F2F2F2"/>
          </w:tcPr>
          <w:p w:rsidR="0044160B" w:rsidRDefault="0044160B">
            <w:pPr>
              <w:rPr>
                <w:sz w:val="2"/>
                <w:szCs w:val="2"/>
              </w:rPr>
            </w:pPr>
          </w:p>
        </w:tc>
      </w:tr>
      <w:tr w:rsidR="0044160B">
        <w:trPr>
          <w:trHeight w:val="1602"/>
        </w:trPr>
        <w:tc>
          <w:tcPr>
            <w:tcW w:w="3302" w:type="dxa"/>
          </w:tcPr>
          <w:p w:rsidR="0044160B" w:rsidRDefault="009956A3">
            <w:pPr>
              <w:pStyle w:val="TableParagraph"/>
              <w:spacing w:line="176" w:lineRule="exact"/>
              <w:ind w:left="59"/>
              <w:rPr>
                <w:sz w:val="17"/>
              </w:rPr>
            </w:pPr>
            <w:proofErr w:type="spellStart"/>
            <w:r>
              <w:rPr>
                <w:sz w:val="20"/>
                <w:szCs w:val="20"/>
              </w:rPr>
              <w:t>D.Lgs.</w:t>
            </w:r>
            <w:proofErr w:type="spellEnd"/>
            <w:r>
              <w:rPr>
                <w:sz w:val="20"/>
                <w:szCs w:val="20"/>
              </w:rPr>
              <w:t xml:space="preserve"> 33/2013 e successive modifiche ed integrazioni: Monitoraggio del grado di applicazione degli adempimenti in materia di Trasparenza, in particolare  come da allegato delibera</w:t>
            </w:r>
            <w:r w:rsidR="00A856AF">
              <w:rPr>
                <w:sz w:val="20"/>
                <w:szCs w:val="20"/>
              </w:rPr>
              <w:t xml:space="preserve">zione </w:t>
            </w:r>
            <w:r>
              <w:rPr>
                <w:sz w:val="20"/>
                <w:szCs w:val="20"/>
              </w:rPr>
              <w:t>con la quale è stato aggiornato il Piano Triennale della Prevenzione della Corruzione e della Trasparenza.</w:t>
            </w:r>
          </w:p>
        </w:tc>
        <w:tc>
          <w:tcPr>
            <w:tcW w:w="128" w:type="dxa"/>
          </w:tcPr>
          <w:p w:rsidR="0044160B" w:rsidRDefault="0044160B">
            <w:pPr>
              <w:pStyle w:val="TableParagraph"/>
              <w:rPr>
                <w:sz w:val="16"/>
              </w:rPr>
            </w:pPr>
          </w:p>
        </w:tc>
        <w:tc>
          <w:tcPr>
            <w:tcW w:w="1957" w:type="dxa"/>
          </w:tcPr>
          <w:p w:rsidR="0044160B" w:rsidRDefault="00F82B86">
            <w:pPr>
              <w:pStyle w:val="TableParagraph"/>
              <w:spacing w:line="247" w:lineRule="auto"/>
              <w:ind w:left="61" w:right="144"/>
              <w:rPr>
                <w:sz w:val="17"/>
              </w:rPr>
            </w:pPr>
            <w:r>
              <w:rPr>
                <w:sz w:val="17"/>
              </w:rPr>
              <w:t>Costante monitoraggio del grado di attuazione degli adempimenti di competenza.</w:t>
            </w:r>
          </w:p>
        </w:tc>
        <w:tc>
          <w:tcPr>
            <w:tcW w:w="1279" w:type="dxa"/>
          </w:tcPr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F82B86">
            <w:pPr>
              <w:pStyle w:val="TableParagraph"/>
              <w:spacing w:before="130" w:line="247" w:lineRule="auto"/>
              <w:ind w:left="66" w:right="52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Attuato come </w:t>
            </w:r>
            <w:r>
              <w:rPr>
                <w:spacing w:val="-7"/>
                <w:sz w:val="17"/>
              </w:rPr>
              <w:t xml:space="preserve">da </w:t>
            </w:r>
            <w:r>
              <w:rPr>
                <w:sz w:val="17"/>
              </w:rPr>
              <w:t>relazione allegata</w:t>
            </w:r>
          </w:p>
        </w:tc>
        <w:tc>
          <w:tcPr>
            <w:tcW w:w="1531" w:type="dxa"/>
          </w:tcPr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spacing w:before="1"/>
              <w:rPr>
                <w:b/>
                <w:sz w:val="20"/>
              </w:rPr>
            </w:pPr>
          </w:p>
          <w:p w:rsidR="0044160B" w:rsidRDefault="00F82B86">
            <w:pPr>
              <w:pStyle w:val="TableParagraph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1422" w:type="dxa"/>
          </w:tcPr>
          <w:p w:rsidR="0044160B" w:rsidRDefault="0044160B">
            <w:pPr>
              <w:pStyle w:val="TableParagraph"/>
              <w:rPr>
                <w:sz w:val="16"/>
              </w:rPr>
            </w:pPr>
          </w:p>
        </w:tc>
        <w:tc>
          <w:tcPr>
            <w:tcW w:w="577" w:type="dxa"/>
          </w:tcPr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44160B">
            <w:pPr>
              <w:pStyle w:val="TableParagraph"/>
              <w:spacing w:before="1"/>
              <w:rPr>
                <w:b/>
                <w:sz w:val="20"/>
              </w:rPr>
            </w:pPr>
          </w:p>
          <w:p w:rsidR="0044160B" w:rsidRDefault="00F82B86">
            <w:pPr>
              <w:pStyle w:val="TableParagraph"/>
              <w:ind w:right="190"/>
              <w:jc w:val="right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1189" w:type="dxa"/>
          </w:tcPr>
          <w:p w:rsidR="0044160B" w:rsidRDefault="0044160B">
            <w:pPr>
              <w:pStyle w:val="TableParagraph"/>
              <w:rPr>
                <w:sz w:val="16"/>
              </w:rPr>
            </w:pPr>
          </w:p>
        </w:tc>
        <w:tc>
          <w:tcPr>
            <w:tcW w:w="1188" w:type="dxa"/>
          </w:tcPr>
          <w:p w:rsidR="0044160B" w:rsidRDefault="0044160B">
            <w:pPr>
              <w:pStyle w:val="TableParagraph"/>
              <w:rPr>
                <w:sz w:val="16"/>
              </w:rPr>
            </w:pPr>
          </w:p>
        </w:tc>
        <w:tc>
          <w:tcPr>
            <w:tcW w:w="476" w:type="dxa"/>
            <w:vMerge/>
            <w:tcBorders>
              <w:top w:val="nil"/>
              <w:bottom w:val="nil"/>
              <w:right w:val="nil"/>
            </w:tcBorders>
            <w:shd w:val="clear" w:color="auto" w:fill="F2F2F2"/>
          </w:tcPr>
          <w:p w:rsidR="0044160B" w:rsidRDefault="0044160B">
            <w:pPr>
              <w:rPr>
                <w:sz w:val="2"/>
                <w:szCs w:val="2"/>
              </w:rPr>
            </w:pPr>
          </w:p>
        </w:tc>
      </w:tr>
      <w:tr w:rsidR="0044160B">
        <w:trPr>
          <w:trHeight w:val="1000"/>
        </w:trPr>
        <w:tc>
          <w:tcPr>
            <w:tcW w:w="3302" w:type="dxa"/>
          </w:tcPr>
          <w:p w:rsidR="0044160B" w:rsidRDefault="009956A3">
            <w:pPr>
              <w:pStyle w:val="TableParagraph"/>
              <w:spacing w:line="247" w:lineRule="auto"/>
              <w:ind w:left="59" w:right="102"/>
              <w:rPr>
                <w:sz w:val="17"/>
              </w:rPr>
            </w:pPr>
            <w:r>
              <w:rPr>
                <w:sz w:val="20"/>
                <w:szCs w:val="20"/>
              </w:rPr>
              <w:t xml:space="preserve">CUSTOMER SATISFACTION – obiettivo strategico dell’Ente: orientare le proprie politiche ed attività alla soddisfazione degli utenti dei servizi. L’orientamento alla soddisfazione del cliente è utile per trarre indicazioni riguardo a: front office, back office, valutazione per un piano della formazione interna, della struttura che eroga un determinato servizio, dei servizi erogati, della </w:t>
            </w:r>
            <w:r>
              <w:rPr>
                <w:sz w:val="20"/>
                <w:szCs w:val="20"/>
              </w:rPr>
              <w:lastRenderedPageBreak/>
              <w:t xml:space="preserve">struttura direzionale dei servizi, dei cambiamenti possibili. Nel proposito di trasformare in misura quantitativa il concetto di soddisfazione del cliente, la </w:t>
            </w:r>
            <w:proofErr w:type="spellStart"/>
            <w:r>
              <w:rPr>
                <w:sz w:val="20"/>
                <w:szCs w:val="20"/>
              </w:rPr>
              <w:t>customer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satisfaction</w:t>
            </w:r>
            <w:proofErr w:type="spellEnd"/>
            <w:r>
              <w:rPr>
                <w:sz w:val="20"/>
                <w:szCs w:val="20"/>
              </w:rPr>
              <w:t xml:space="preserve"> risulta inscindibile dal concetto di qualità del prodotto/servizio. Tale qualità è ulteriormente definibile in termini di qualità percepita. Il controllo dell’attività sui servizi erogati è affidato all’area risorse umane, informatica e servizi demografici.</w:t>
            </w:r>
          </w:p>
        </w:tc>
        <w:tc>
          <w:tcPr>
            <w:tcW w:w="128" w:type="dxa"/>
          </w:tcPr>
          <w:p w:rsidR="0044160B" w:rsidRDefault="0044160B">
            <w:pPr>
              <w:pStyle w:val="TableParagraph"/>
              <w:rPr>
                <w:sz w:val="16"/>
              </w:rPr>
            </w:pPr>
          </w:p>
        </w:tc>
        <w:tc>
          <w:tcPr>
            <w:tcW w:w="1957" w:type="dxa"/>
          </w:tcPr>
          <w:p w:rsidR="0044160B" w:rsidRDefault="00F82B86">
            <w:pPr>
              <w:pStyle w:val="TableParagraph"/>
              <w:spacing w:line="247" w:lineRule="auto"/>
              <w:ind w:left="61" w:right="111"/>
              <w:rPr>
                <w:sz w:val="17"/>
              </w:rPr>
            </w:pPr>
            <w:r>
              <w:rPr>
                <w:sz w:val="17"/>
              </w:rPr>
              <w:t xml:space="preserve">Nell’ambito del/dei servizi da monitorare: individuazione di almeno un’attività di </w:t>
            </w:r>
            <w:proofErr w:type="spellStart"/>
            <w:r>
              <w:rPr>
                <w:sz w:val="17"/>
              </w:rPr>
              <w:t>customer</w:t>
            </w:r>
            <w:proofErr w:type="spellEnd"/>
          </w:p>
          <w:p w:rsidR="0044160B" w:rsidRDefault="00F82B86">
            <w:pPr>
              <w:pStyle w:val="TableParagraph"/>
              <w:spacing w:line="178" w:lineRule="exact"/>
              <w:ind w:left="61"/>
              <w:rPr>
                <w:sz w:val="17"/>
              </w:rPr>
            </w:pPr>
            <w:proofErr w:type="spellStart"/>
            <w:r>
              <w:rPr>
                <w:sz w:val="17"/>
              </w:rPr>
              <w:t>satisfaction</w:t>
            </w:r>
            <w:proofErr w:type="spellEnd"/>
            <w:r>
              <w:rPr>
                <w:sz w:val="17"/>
              </w:rPr>
              <w:t>.</w:t>
            </w:r>
          </w:p>
        </w:tc>
        <w:tc>
          <w:tcPr>
            <w:tcW w:w="1279" w:type="dxa"/>
          </w:tcPr>
          <w:p w:rsidR="0044160B" w:rsidRDefault="0044160B">
            <w:pPr>
              <w:pStyle w:val="TableParagraph"/>
              <w:spacing w:before="3"/>
              <w:rPr>
                <w:b/>
                <w:sz w:val="17"/>
              </w:rPr>
            </w:pPr>
          </w:p>
          <w:p w:rsidR="0044160B" w:rsidRDefault="00F82B86">
            <w:pPr>
              <w:pStyle w:val="TableParagraph"/>
              <w:spacing w:line="247" w:lineRule="auto"/>
              <w:ind w:left="66" w:right="52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Attuato come </w:t>
            </w:r>
            <w:r>
              <w:rPr>
                <w:spacing w:val="-7"/>
                <w:sz w:val="17"/>
              </w:rPr>
              <w:t xml:space="preserve">da </w:t>
            </w:r>
            <w:r>
              <w:rPr>
                <w:sz w:val="17"/>
              </w:rPr>
              <w:t>relazione allegata</w:t>
            </w:r>
          </w:p>
        </w:tc>
        <w:tc>
          <w:tcPr>
            <w:tcW w:w="1531" w:type="dxa"/>
          </w:tcPr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F82B86">
            <w:pPr>
              <w:pStyle w:val="TableParagraph"/>
              <w:spacing w:before="115"/>
              <w:ind w:left="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1422" w:type="dxa"/>
          </w:tcPr>
          <w:p w:rsidR="0044160B" w:rsidRDefault="0044160B">
            <w:pPr>
              <w:pStyle w:val="TableParagraph"/>
              <w:rPr>
                <w:sz w:val="16"/>
              </w:rPr>
            </w:pPr>
          </w:p>
        </w:tc>
        <w:tc>
          <w:tcPr>
            <w:tcW w:w="577" w:type="dxa"/>
          </w:tcPr>
          <w:p w:rsidR="0044160B" w:rsidRDefault="0044160B">
            <w:pPr>
              <w:pStyle w:val="TableParagraph"/>
              <w:rPr>
                <w:b/>
                <w:sz w:val="16"/>
              </w:rPr>
            </w:pPr>
          </w:p>
          <w:p w:rsidR="0044160B" w:rsidRDefault="00F82B86">
            <w:pPr>
              <w:pStyle w:val="TableParagraph"/>
              <w:spacing w:before="115"/>
              <w:ind w:right="233"/>
              <w:jc w:val="right"/>
              <w:rPr>
                <w:sz w:val="17"/>
              </w:rPr>
            </w:pPr>
            <w:r>
              <w:rPr>
                <w:w w:val="102"/>
                <w:sz w:val="17"/>
              </w:rPr>
              <w:t>5</w:t>
            </w:r>
          </w:p>
        </w:tc>
        <w:tc>
          <w:tcPr>
            <w:tcW w:w="1189" w:type="dxa"/>
          </w:tcPr>
          <w:p w:rsidR="0044160B" w:rsidRDefault="0044160B">
            <w:pPr>
              <w:pStyle w:val="TableParagraph"/>
              <w:rPr>
                <w:sz w:val="16"/>
              </w:rPr>
            </w:pPr>
          </w:p>
        </w:tc>
        <w:tc>
          <w:tcPr>
            <w:tcW w:w="1188" w:type="dxa"/>
          </w:tcPr>
          <w:p w:rsidR="0044160B" w:rsidRDefault="0044160B">
            <w:pPr>
              <w:pStyle w:val="TableParagraph"/>
              <w:rPr>
                <w:sz w:val="16"/>
              </w:rPr>
            </w:pPr>
          </w:p>
        </w:tc>
        <w:tc>
          <w:tcPr>
            <w:tcW w:w="476" w:type="dxa"/>
            <w:vMerge/>
            <w:tcBorders>
              <w:top w:val="nil"/>
              <w:bottom w:val="nil"/>
              <w:right w:val="nil"/>
            </w:tcBorders>
            <w:shd w:val="clear" w:color="auto" w:fill="F2F2F2"/>
          </w:tcPr>
          <w:p w:rsidR="0044160B" w:rsidRDefault="0044160B">
            <w:pPr>
              <w:rPr>
                <w:sz w:val="2"/>
                <w:szCs w:val="2"/>
              </w:rPr>
            </w:pPr>
          </w:p>
        </w:tc>
      </w:tr>
      <w:tr w:rsidR="009956A3">
        <w:trPr>
          <w:trHeight w:val="600"/>
        </w:trPr>
        <w:tc>
          <w:tcPr>
            <w:tcW w:w="3302" w:type="dxa"/>
          </w:tcPr>
          <w:p w:rsidR="009956A3" w:rsidRDefault="009956A3" w:rsidP="009956A3">
            <w:pPr>
              <w:spacing w:line="27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Gestione provvedimenti Emergenza Sanitaria da Covid-19.</w:t>
            </w:r>
          </w:p>
        </w:tc>
        <w:tc>
          <w:tcPr>
            <w:tcW w:w="128" w:type="dxa"/>
          </w:tcPr>
          <w:p w:rsidR="009956A3" w:rsidRDefault="009956A3" w:rsidP="009956A3">
            <w:pPr>
              <w:pStyle w:val="TableParagraph"/>
              <w:rPr>
                <w:sz w:val="16"/>
              </w:rPr>
            </w:pPr>
          </w:p>
        </w:tc>
        <w:tc>
          <w:tcPr>
            <w:tcW w:w="1957" w:type="dxa"/>
          </w:tcPr>
          <w:p w:rsidR="009956A3" w:rsidRDefault="007702DB" w:rsidP="009956A3">
            <w:pPr>
              <w:pStyle w:val="TableParagraph"/>
              <w:spacing w:before="1" w:line="181" w:lineRule="exact"/>
              <w:ind w:left="61"/>
              <w:rPr>
                <w:sz w:val="17"/>
              </w:rPr>
            </w:pPr>
            <w:r>
              <w:rPr>
                <w:sz w:val="17"/>
              </w:rPr>
              <w:t>Adempimenti in seguito avvento pandemia da Covid-19</w:t>
            </w:r>
          </w:p>
        </w:tc>
        <w:tc>
          <w:tcPr>
            <w:tcW w:w="1279" w:type="dxa"/>
          </w:tcPr>
          <w:p w:rsidR="009956A3" w:rsidRDefault="009956A3" w:rsidP="009956A3">
            <w:pPr>
              <w:pStyle w:val="TableParagraph"/>
              <w:spacing w:line="244" w:lineRule="auto"/>
              <w:ind w:left="65" w:right="51"/>
              <w:jc w:val="center"/>
              <w:rPr>
                <w:sz w:val="17"/>
              </w:rPr>
            </w:pPr>
            <w:r>
              <w:rPr>
                <w:sz w:val="17"/>
              </w:rPr>
              <w:t>Attuato come da relazione</w:t>
            </w:r>
          </w:p>
          <w:p w:rsidR="009956A3" w:rsidRDefault="009956A3" w:rsidP="009956A3">
            <w:pPr>
              <w:pStyle w:val="TableParagraph"/>
              <w:spacing w:before="1" w:line="181" w:lineRule="exact"/>
              <w:ind w:left="59" w:right="52"/>
              <w:jc w:val="center"/>
              <w:rPr>
                <w:sz w:val="17"/>
              </w:rPr>
            </w:pPr>
            <w:r>
              <w:rPr>
                <w:sz w:val="17"/>
              </w:rPr>
              <w:t>allegata</w:t>
            </w:r>
          </w:p>
        </w:tc>
        <w:tc>
          <w:tcPr>
            <w:tcW w:w="1531" w:type="dxa"/>
          </w:tcPr>
          <w:p w:rsidR="009956A3" w:rsidRDefault="009956A3" w:rsidP="009956A3">
            <w:pPr>
              <w:pStyle w:val="TableParagraph"/>
              <w:spacing w:before="98"/>
              <w:ind w:left="7"/>
              <w:jc w:val="center"/>
              <w:rPr>
                <w:sz w:val="17"/>
              </w:rPr>
            </w:pPr>
          </w:p>
        </w:tc>
        <w:tc>
          <w:tcPr>
            <w:tcW w:w="1422" w:type="dxa"/>
          </w:tcPr>
          <w:p w:rsidR="009956A3" w:rsidRDefault="009956A3" w:rsidP="009956A3">
            <w:pPr>
              <w:pStyle w:val="TableParagraph"/>
              <w:rPr>
                <w:sz w:val="16"/>
              </w:rPr>
            </w:pPr>
          </w:p>
        </w:tc>
        <w:tc>
          <w:tcPr>
            <w:tcW w:w="577" w:type="dxa"/>
          </w:tcPr>
          <w:p w:rsidR="009956A3" w:rsidRDefault="009956A3" w:rsidP="009956A3">
            <w:pPr>
              <w:pStyle w:val="TableParagraph"/>
              <w:spacing w:before="98"/>
              <w:ind w:right="233"/>
              <w:jc w:val="right"/>
              <w:rPr>
                <w:sz w:val="17"/>
              </w:rPr>
            </w:pPr>
            <w:r>
              <w:rPr>
                <w:w w:val="102"/>
                <w:sz w:val="17"/>
              </w:rPr>
              <w:t>20</w:t>
            </w:r>
          </w:p>
        </w:tc>
        <w:tc>
          <w:tcPr>
            <w:tcW w:w="1189" w:type="dxa"/>
          </w:tcPr>
          <w:p w:rsidR="009956A3" w:rsidRDefault="009956A3" w:rsidP="009956A3">
            <w:pPr>
              <w:pStyle w:val="TableParagraph"/>
              <w:rPr>
                <w:sz w:val="16"/>
              </w:rPr>
            </w:pPr>
          </w:p>
        </w:tc>
        <w:tc>
          <w:tcPr>
            <w:tcW w:w="1188" w:type="dxa"/>
          </w:tcPr>
          <w:p w:rsidR="009956A3" w:rsidRDefault="009956A3" w:rsidP="009956A3">
            <w:pPr>
              <w:pStyle w:val="TableParagraph"/>
              <w:rPr>
                <w:sz w:val="16"/>
              </w:rPr>
            </w:pPr>
          </w:p>
        </w:tc>
        <w:tc>
          <w:tcPr>
            <w:tcW w:w="476" w:type="dxa"/>
            <w:vMerge/>
            <w:tcBorders>
              <w:top w:val="nil"/>
              <w:bottom w:val="nil"/>
              <w:right w:val="nil"/>
            </w:tcBorders>
            <w:shd w:val="clear" w:color="auto" w:fill="F2F2F2"/>
          </w:tcPr>
          <w:p w:rsidR="009956A3" w:rsidRDefault="009956A3" w:rsidP="009956A3">
            <w:pPr>
              <w:rPr>
                <w:sz w:val="2"/>
                <w:szCs w:val="2"/>
              </w:rPr>
            </w:pPr>
          </w:p>
        </w:tc>
      </w:tr>
    </w:tbl>
    <w:p w:rsidR="0044160B" w:rsidRDefault="0044160B">
      <w:pPr>
        <w:rPr>
          <w:sz w:val="2"/>
          <w:szCs w:val="2"/>
        </w:rPr>
        <w:sectPr w:rsidR="0044160B">
          <w:type w:val="continuous"/>
          <w:pgSz w:w="16840" w:h="11900" w:orient="landscape"/>
          <w:pgMar w:top="760" w:right="120" w:bottom="280" w:left="820" w:header="720" w:footer="720" w:gutter="0"/>
          <w:cols w:space="720"/>
        </w:sectPr>
      </w:pPr>
    </w:p>
    <w:p w:rsidR="0044160B" w:rsidRDefault="00D33E15">
      <w:pPr>
        <w:pStyle w:val="Corpotesto"/>
        <w:rPr>
          <w:b/>
          <w:sz w:val="20"/>
        </w:rPr>
      </w:pPr>
      <w:r>
        <w:lastRenderedPageBreak/>
        <w:pict>
          <v:rect id="_x0000_s1048" style="position:absolute;margin-left:678.7pt;margin-top:37.9pt;width:154.45pt;height:518.9pt;z-index:-252185600;mso-position-horizontal-relative:page;mso-position-vertical-relative:page" fillcolor="#f2f2f2" stroked="f">
            <w10:wrap anchorx="page" anchory="page"/>
          </v:rect>
        </w:pict>
      </w:r>
      <w:r>
        <w:pict>
          <v:shape id="_x0000_s1047" style="position:absolute;margin-left:42.4pt;margin-top:112.8pt;width:.1pt;height:25.95pt;z-index:251672576;mso-position-horizontal-relative:page;mso-position-vertical-relative:page" coordorigin="848,2256" coordsize="0,519" o:spt="100" adj="0,,0" path="m848,2371r,403m848,2474r,200m848,2374r,199m848,2573r,199m848,2374r,199m848,2573r,199m848,2256r,230m848,2374r,199m848,2573r,199m848,2371r,403m848,2474r,200m848,2374r,199m848,2573r,199e" filled="f" strokeweight=".6pt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044" style="position:absolute;margin-left:42.1pt;margin-top:170.05pt;width:.6pt;height:35.2pt;z-index:251673600;mso-position-horizontal-relative:page;mso-position-vertical-relative:page" coordorigin="842,3401" coordsize="12,704">
            <v:shape id="_x0000_s1046" style="position:absolute;left:848;top:3400;width:2;height:200" coordorigin="848,3401" coordsize="0,200" o:spt="100" adj="0,,0" path="m848,3401r,199m848,3401r,199e" filled="f" strokeweight=".6pt">
              <v:stroke joinstyle="round"/>
              <v:formulas/>
              <v:path arrowok="t" o:connecttype="segments"/>
            </v:shape>
            <v:shape id="_x0000_s1045" style="position:absolute;left:848;top:3600;width:2;height:504" coordorigin="848,3600" coordsize="0,504" o:spt="100" adj="0,,0" path="m848,3799r,202m848,3600r,199m848,3698r,406m848,3799r,202m848,3698r,406m848,3799r,202m848,3799r,202e" filled="f" strokeweight=".6pt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 id="_x0000_s1043" style="position:absolute;margin-left:42.4pt;margin-top:220.55pt;width:.1pt;height:30.15pt;z-index:251674624;mso-position-horizontal-relative:page;mso-position-vertical-relative:page" coordorigin="848,4411" coordsize="0,603" o:spt="100" adj="0,,0" path="m848,4411r,202m848,4411r,202m848,4711r,199m848,4512r,199m848,4610r,404m848,4711r,199m848,4610r,404m848,4711r,199m848,4711r,199e" filled="f" strokeweight=".6pt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040" style="position:absolute;margin-left:672.4pt;margin-top:122.2pt;width:2.8pt;height:2.65pt;z-index:-252179456;mso-position-horizontal-relative:page;mso-position-vertical-relative:page" coordorigin="13448,2444" coordsize="56,53">
            <v:shape id="_x0000_s1042" style="position:absolute;left:13449;top:2445;width:53;height:51" coordorigin="13449,2446" coordsize="53,51" path="m13502,2496r,-50l13449,2470r53,26xe" fillcolor="#ff0101" stroked="f">
              <v:path arrowok="t"/>
            </v:shape>
            <v:shape id="_x0000_s1041" style="position:absolute;left:13449;top:2445;width:53;height:51" coordorigin="13449,2446" coordsize="53,51" path="m13502,2496r-53,-26l13502,2446r,50xe" filled="f" strokecolor="#ff0101" strokeweight=".12pt">
              <v:path arrowok="t"/>
            </v:shape>
            <w10:wrap anchorx="page" anchory="page"/>
          </v:group>
        </w:pict>
      </w:r>
      <w:r>
        <w:pict>
          <v:group id="_x0000_s1036" style="position:absolute;margin-left:699.15pt;margin-top:118.35pt;width:131.7pt;height:12.55pt;z-index:251679744;mso-position-horizontal-relative:page;mso-position-vertical-relative:page" coordorigin="13983,2367" coordsize="2634,251">
            <v:shape id="_x0000_s1039" style="position:absolute;left:13987;top:2371;width:2626;height:243" coordorigin="13987,2371" coordsize="2626,243" path="m16613,2561r,-139l16608,2402r-11,-16l16580,2375r-20,-4l14040,2371r-21,4l14003,2386r-12,16l13987,2422r,139l13991,2581r12,17l14019,2609r21,5l16560,2614r20,-5l16597,2598r11,-17l16613,2561xe" stroked="f">
              <v:path arrowok="t"/>
            </v:shape>
            <v:shape id="_x0000_s1038" style="position:absolute;left:13987;top:2371;width:2626;height:243" coordorigin="13987,2371" coordsize="2626,243" path="m16613,2422r-5,-20l16597,2386r-17,-11l16560,2371r-2520,l14019,2375r-16,11l13991,2402r-4,20l13987,2561r4,20l14003,2598r16,11l14040,2614r2520,l16580,2609r17,-11l16608,2581r5,-20l16613,2422xe" filled="f" strokecolor="#ff0101" strokeweight=".1475mm">
              <v:path arrowok="t"/>
            </v:shape>
            <v:shape id="_x0000_s1037" type="#_x0000_t202" style="position:absolute;left:13982;top:2367;width:2634;height:251" filled="f" stroked="f">
              <v:textbox inset="0,0,0,0">
                <w:txbxContent>
                  <w:p w:rsidR="0044160B" w:rsidRDefault="00F82B86">
                    <w:pPr>
                      <w:spacing w:before="44"/>
                      <w:ind w:left="85"/>
                      <w:rPr>
                        <w:rFonts w:ascii="Tahoma"/>
                        <w:b/>
                        <w:sz w:val="14"/>
                      </w:rPr>
                    </w:pPr>
                    <w:r>
                      <w:rPr>
                        <w:rFonts w:ascii="Tahoma"/>
                        <w:b/>
                        <w:sz w:val="14"/>
                      </w:rPr>
                      <w:t>Tabella formattata</w:t>
                    </w:r>
                  </w:p>
                </w:txbxContent>
              </v:textbox>
            </v:shape>
            <w10:wrap anchorx="page" anchory="page"/>
          </v:group>
        </w:pict>
      </w:r>
    </w:p>
    <w:p w:rsidR="0044160B" w:rsidRDefault="0044160B">
      <w:pPr>
        <w:pStyle w:val="Corpotesto"/>
        <w:rPr>
          <w:b/>
          <w:sz w:val="20"/>
        </w:rPr>
      </w:pPr>
    </w:p>
    <w:p w:rsidR="0044160B" w:rsidRDefault="0044160B">
      <w:pPr>
        <w:pStyle w:val="Corpotesto"/>
        <w:rPr>
          <w:b/>
          <w:sz w:val="20"/>
        </w:rPr>
      </w:pPr>
    </w:p>
    <w:p w:rsidR="0044160B" w:rsidRDefault="0044160B">
      <w:pPr>
        <w:pStyle w:val="Corpotesto"/>
        <w:spacing w:before="7"/>
        <w:rPr>
          <w:b/>
          <w:sz w:val="25"/>
        </w:rPr>
      </w:pPr>
    </w:p>
    <w:p w:rsidR="0044160B" w:rsidRDefault="00D33E15">
      <w:pPr>
        <w:ind w:left="22"/>
        <w:rPr>
          <w:sz w:val="20"/>
        </w:rPr>
      </w:pPr>
      <w:r>
        <w:rPr>
          <w:position w:val="101"/>
          <w:sz w:val="20"/>
        </w:rPr>
      </w:r>
      <w:r>
        <w:rPr>
          <w:position w:val="101"/>
          <w:sz w:val="20"/>
        </w:rPr>
        <w:pict>
          <v:group id="_x0000_s1033" style="width:.6pt;height:10pt;mso-position-horizontal-relative:char;mso-position-vertical-relative:line" coordsize="12,200">
            <v:line id="_x0000_s1035" style="position:absolute" from="6,0" to="6,199" strokeweight=".6pt"/>
            <v:line id="_x0000_s1034" style="position:absolute" from="6,0" to="6,199" strokeweight=".6pt"/>
            <w10:anchorlock/>
          </v:group>
        </w:pict>
      </w:r>
      <w:r w:rsidR="00F82B86">
        <w:rPr>
          <w:spacing w:val="18"/>
          <w:position w:val="101"/>
          <w:sz w:val="20"/>
        </w:rPr>
        <w:t xml:space="preserve"> </w:t>
      </w:r>
      <w:r>
        <w:rPr>
          <w:spacing w:val="18"/>
          <w:sz w:val="20"/>
        </w:rPr>
      </w:r>
      <w:r>
        <w:rPr>
          <w:spacing w:val="18"/>
          <w:sz w:val="20"/>
        </w:rPr>
        <w:pict>
          <v:shape id="_x0000_s1068" type="#_x0000_t202" style="width:652.75pt;height:28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02"/>
                    <w:gridCol w:w="128"/>
                    <w:gridCol w:w="1957"/>
                    <w:gridCol w:w="1279"/>
                    <w:gridCol w:w="1531"/>
                    <w:gridCol w:w="1422"/>
                    <w:gridCol w:w="577"/>
                    <w:gridCol w:w="1189"/>
                    <w:gridCol w:w="1188"/>
                    <w:gridCol w:w="476"/>
                  </w:tblGrid>
                  <w:tr w:rsidR="0044160B">
                    <w:trPr>
                      <w:trHeight w:val="712"/>
                    </w:trPr>
                    <w:tc>
                      <w:tcPr>
                        <w:tcW w:w="3302" w:type="dxa"/>
                        <w:vMerge w:val="restart"/>
                      </w:tcPr>
                      <w:p w:rsidR="0044160B" w:rsidRDefault="0044160B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 w:rsidR="0044160B" w:rsidRDefault="0044160B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 w:rsidR="0044160B" w:rsidRDefault="0044160B">
                        <w:pPr>
                          <w:pStyle w:val="TableParagraph"/>
                        </w:pPr>
                      </w:p>
                      <w:p w:rsidR="0044160B" w:rsidRDefault="00F82B86">
                        <w:pPr>
                          <w:pStyle w:val="TableParagraph"/>
                          <w:ind w:left="1143" w:right="1135"/>
                          <w:jc w:val="center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OBIETTIVO</w:t>
                        </w:r>
                      </w:p>
                    </w:tc>
                    <w:tc>
                      <w:tcPr>
                        <w:tcW w:w="128" w:type="dxa"/>
                        <w:vMerge w:val="restart"/>
                      </w:tcPr>
                      <w:p w:rsidR="0044160B" w:rsidRDefault="0044160B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957" w:type="dxa"/>
                        <w:vMerge w:val="restart"/>
                      </w:tcPr>
                      <w:p w:rsidR="0044160B" w:rsidRDefault="0044160B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 w:rsidR="0044160B" w:rsidRDefault="0044160B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 w:rsidR="0044160B" w:rsidRDefault="0044160B">
                        <w:pPr>
                          <w:pStyle w:val="TableParagraph"/>
                        </w:pPr>
                      </w:p>
                      <w:p w:rsidR="0044160B" w:rsidRDefault="00F82B86">
                        <w:pPr>
                          <w:pStyle w:val="TableParagraph"/>
                          <w:spacing w:line="244" w:lineRule="auto"/>
                          <w:ind w:left="625" w:right="144" w:hanging="161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RISULTATO ATTESO</w:t>
                        </w:r>
                      </w:p>
                    </w:tc>
                    <w:tc>
                      <w:tcPr>
                        <w:tcW w:w="1279" w:type="dxa"/>
                        <w:vMerge w:val="restart"/>
                      </w:tcPr>
                      <w:p w:rsidR="0044160B" w:rsidRDefault="0044160B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 w:rsidR="0044160B" w:rsidRDefault="0044160B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 w:rsidR="0044160B" w:rsidRDefault="0044160B">
                        <w:pPr>
                          <w:pStyle w:val="TableParagraph"/>
                        </w:pPr>
                      </w:p>
                      <w:p w:rsidR="0044160B" w:rsidRDefault="00F82B86">
                        <w:pPr>
                          <w:pStyle w:val="TableParagraph"/>
                          <w:spacing w:line="244" w:lineRule="auto"/>
                          <w:ind w:left="377" w:hanging="25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RISULTATO CONS.</w:t>
                        </w:r>
                      </w:p>
                    </w:tc>
                    <w:tc>
                      <w:tcPr>
                        <w:tcW w:w="1531" w:type="dxa"/>
                        <w:vMerge w:val="restart"/>
                      </w:tcPr>
                      <w:p w:rsidR="0044160B" w:rsidRDefault="0044160B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 w:rsidR="0044160B" w:rsidRDefault="0044160B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 w:rsidR="0044160B" w:rsidRDefault="00F82B86">
                        <w:pPr>
                          <w:pStyle w:val="TableParagraph"/>
                          <w:spacing w:before="138" w:line="283" w:lineRule="auto"/>
                          <w:ind w:left="116" w:firstLine="57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PROPOSTA DI VALUTAZIONE</w:t>
                        </w:r>
                      </w:p>
                    </w:tc>
                    <w:tc>
                      <w:tcPr>
                        <w:tcW w:w="1422" w:type="dxa"/>
                        <w:vMerge w:val="restart"/>
                      </w:tcPr>
                      <w:p w:rsidR="0044160B" w:rsidRDefault="0044160B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 w:rsidR="0044160B" w:rsidRDefault="0044160B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 w:rsidR="0044160B" w:rsidRDefault="0044160B">
                        <w:pPr>
                          <w:pStyle w:val="TableParagraph"/>
                        </w:pPr>
                      </w:p>
                      <w:p w:rsidR="0044160B" w:rsidRDefault="00F82B86">
                        <w:pPr>
                          <w:pStyle w:val="TableParagraph"/>
                          <w:spacing w:line="244" w:lineRule="auto"/>
                          <w:ind w:left="488" w:hanging="42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VALUTAZIONE N.V.P</w:t>
                        </w:r>
                      </w:p>
                    </w:tc>
                    <w:tc>
                      <w:tcPr>
                        <w:tcW w:w="577" w:type="dxa"/>
                        <w:vMerge w:val="restart"/>
                      </w:tcPr>
                      <w:p w:rsidR="0044160B" w:rsidRDefault="0044160B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 w:rsidR="0044160B" w:rsidRDefault="0044160B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 w:rsidR="0044160B" w:rsidRDefault="0044160B">
                        <w:pPr>
                          <w:pStyle w:val="TableParagraph"/>
                        </w:pPr>
                      </w:p>
                      <w:p w:rsidR="0044160B" w:rsidRDefault="00F82B86">
                        <w:pPr>
                          <w:pStyle w:val="TableParagraph"/>
                          <w:ind w:left="6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PESO</w:t>
                        </w:r>
                      </w:p>
                    </w:tc>
                    <w:tc>
                      <w:tcPr>
                        <w:tcW w:w="1189" w:type="dxa"/>
                        <w:vMerge w:val="restart"/>
                      </w:tcPr>
                      <w:p w:rsidR="0044160B" w:rsidRDefault="0044160B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 w:rsidR="0044160B" w:rsidRDefault="0044160B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 w:rsidR="0044160B" w:rsidRDefault="0044160B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 w:rsidR="0044160B" w:rsidRDefault="0044160B">
                        <w:pPr>
                          <w:pStyle w:val="TableParagraph"/>
                          <w:spacing w:before="8"/>
                          <w:rPr>
                            <w:sz w:val="14"/>
                          </w:rPr>
                        </w:pPr>
                      </w:p>
                      <w:p w:rsidR="0044160B" w:rsidRDefault="00F82B86">
                        <w:pPr>
                          <w:pStyle w:val="TableParagraph"/>
                          <w:spacing w:before="1"/>
                          <w:ind w:left="61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PUNTEGGIO</w:t>
                        </w:r>
                      </w:p>
                    </w:tc>
                    <w:tc>
                      <w:tcPr>
                        <w:tcW w:w="1188" w:type="dxa"/>
                        <w:vMerge w:val="restart"/>
                      </w:tcPr>
                      <w:p w:rsidR="0044160B" w:rsidRDefault="0044160B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 w:rsidR="0044160B" w:rsidRDefault="0044160B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 w:rsidR="0044160B" w:rsidRDefault="0044160B">
                        <w:pPr>
                          <w:pStyle w:val="TableParagraph"/>
                        </w:pPr>
                      </w:p>
                      <w:p w:rsidR="0044160B" w:rsidRDefault="00F82B86">
                        <w:pPr>
                          <w:pStyle w:val="TableParagraph"/>
                          <w:spacing w:line="244" w:lineRule="auto"/>
                          <w:ind w:left="264" w:hanging="204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z w:val="17"/>
                          </w:rPr>
                          <w:t>PUNTEGGIO FINALE</w:t>
                        </w:r>
                      </w:p>
                    </w:tc>
                    <w:tc>
                      <w:tcPr>
                        <w:tcW w:w="476" w:type="dxa"/>
                        <w:tcBorders>
                          <w:top w:val="nil"/>
                          <w:bottom w:val="dashed" w:sz="4" w:space="0" w:color="FF0101"/>
                          <w:right w:val="nil"/>
                        </w:tcBorders>
                        <w:shd w:val="clear" w:color="auto" w:fill="F2F2F2"/>
                      </w:tcPr>
                      <w:p w:rsidR="0044160B" w:rsidRDefault="0044160B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44160B" w:rsidTr="007540D6">
                    <w:trPr>
                      <w:trHeight w:val="405"/>
                    </w:trPr>
                    <w:tc>
                      <w:tcPr>
                        <w:tcW w:w="3302" w:type="dxa"/>
                        <w:vMerge/>
                        <w:tcBorders>
                          <w:top w:val="nil"/>
                        </w:tcBorders>
                      </w:tcPr>
                      <w:p w:rsidR="0044160B" w:rsidRDefault="0044160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8" w:type="dxa"/>
                        <w:vMerge/>
                        <w:tcBorders>
                          <w:top w:val="nil"/>
                        </w:tcBorders>
                      </w:tcPr>
                      <w:p w:rsidR="0044160B" w:rsidRDefault="0044160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57" w:type="dxa"/>
                        <w:vMerge/>
                        <w:tcBorders>
                          <w:top w:val="nil"/>
                        </w:tcBorders>
                      </w:tcPr>
                      <w:p w:rsidR="0044160B" w:rsidRDefault="0044160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9" w:type="dxa"/>
                        <w:vMerge/>
                        <w:tcBorders>
                          <w:top w:val="nil"/>
                        </w:tcBorders>
                      </w:tcPr>
                      <w:p w:rsidR="0044160B" w:rsidRDefault="0044160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31" w:type="dxa"/>
                        <w:vMerge/>
                        <w:tcBorders>
                          <w:top w:val="nil"/>
                        </w:tcBorders>
                      </w:tcPr>
                      <w:p w:rsidR="0044160B" w:rsidRDefault="0044160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2" w:type="dxa"/>
                        <w:vMerge/>
                        <w:tcBorders>
                          <w:top w:val="nil"/>
                        </w:tcBorders>
                      </w:tcPr>
                      <w:p w:rsidR="0044160B" w:rsidRDefault="0044160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77" w:type="dxa"/>
                        <w:vMerge/>
                        <w:tcBorders>
                          <w:top w:val="nil"/>
                        </w:tcBorders>
                      </w:tcPr>
                      <w:p w:rsidR="0044160B" w:rsidRDefault="0044160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89" w:type="dxa"/>
                        <w:vMerge/>
                        <w:tcBorders>
                          <w:top w:val="nil"/>
                        </w:tcBorders>
                      </w:tcPr>
                      <w:p w:rsidR="0044160B" w:rsidRDefault="0044160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88" w:type="dxa"/>
                        <w:vMerge/>
                        <w:tcBorders>
                          <w:top w:val="nil"/>
                        </w:tcBorders>
                      </w:tcPr>
                      <w:p w:rsidR="0044160B" w:rsidRDefault="0044160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6" w:type="dxa"/>
                        <w:vMerge w:val="restart"/>
                        <w:tcBorders>
                          <w:top w:val="dashed" w:sz="4" w:space="0" w:color="FF0101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:rsidR="0044160B" w:rsidRDefault="0044160B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44160B">
                    <w:trPr>
                      <w:trHeight w:val="1001"/>
                    </w:trPr>
                    <w:tc>
                      <w:tcPr>
                        <w:tcW w:w="3302" w:type="dxa"/>
                      </w:tcPr>
                      <w:p w:rsidR="0044160B" w:rsidRPr="007540D6" w:rsidRDefault="00C924C3" w:rsidP="00DD6A9F">
                        <w:pPr>
                          <w:pStyle w:val="TableParagraph"/>
                          <w:spacing w:before="2" w:line="182" w:lineRule="exact"/>
                          <w:ind w:left="59"/>
                          <w:rPr>
                            <w:sz w:val="20"/>
                            <w:szCs w:val="20"/>
                          </w:rPr>
                        </w:pPr>
                        <w:r w:rsidRPr="007540D6">
                          <w:rPr>
                            <w:bCs/>
                            <w:sz w:val="20"/>
                            <w:szCs w:val="20"/>
                          </w:rPr>
                          <w:t xml:space="preserve">Progetto Equità Fiscale: Recupero evasione. Completamento IMU </w:t>
                        </w:r>
                        <w:r w:rsidR="00DD6A9F" w:rsidRPr="007540D6">
                          <w:rPr>
                            <w:bCs/>
                            <w:sz w:val="20"/>
                            <w:szCs w:val="20"/>
                          </w:rPr>
                          <w:t xml:space="preserve">e Tasi </w:t>
                        </w:r>
                        <w:r w:rsidRPr="007540D6">
                          <w:rPr>
                            <w:bCs/>
                            <w:sz w:val="20"/>
                            <w:szCs w:val="20"/>
                          </w:rPr>
                          <w:t>201</w:t>
                        </w:r>
                        <w:r w:rsidR="00DD6A9F" w:rsidRPr="007540D6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 w:rsidRPr="007540D6">
                          <w:rPr>
                            <w:bCs/>
                            <w:sz w:val="20"/>
                            <w:szCs w:val="20"/>
                          </w:rPr>
                          <w:t xml:space="preserve"> ed avvio IMU </w:t>
                        </w:r>
                        <w:r w:rsidR="00DD6A9F" w:rsidRPr="007540D6">
                          <w:rPr>
                            <w:bCs/>
                            <w:sz w:val="20"/>
                            <w:szCs w:val="20"/>
                          </w:rPr>
                          <w:t xml:space="preserve">e Tasi </w:t>
                        </w:r>
                        <w:r w:rsidRPr="007540D6">
                          <w:rPr>
                            <w:bCs/>
                            <w:sz w:val="20"/>
                            <w:szCs w:val="20"/>
                          </w:rPr>
                          <w:t>201</w:t>
                        </w:r>
                        <w:r w:rsidR="00DD6A9F" w:rsidRPr="007540D6">
                          <w:rPr>
                            <w:bCs/>
                            <w:sz w:val="20"/>
                            <w:szCs w:val="20"/>
                          </w:rPr>
                          <w:t>7</w:t>
                        </w:r>
                        <w:r w:rsidRPr="007540D6">
                          <w:rPr>
                            <w:bCs/>
                            <w:sz w:val="20"/>
                            <w:szCs w:val="20"/>
                          </w:rPr>
                          <w:t>. L’obiettivo ha</w:t>
                        </w:r>
                        <w:r w:rsidR="00DD6A9F" w:rsidRPr="007540D6">
                          <w:rPr>
                            <w:bCs/>
                            <w:sz w:val="20"/>
                            <w:szCs w:val="20"/>
                          </w:rPr>
                          <w:t xml:space="preserve"> valenza anche per gli anni 2021</w:t>
                        </w:r>
                        <w:r w:rsidRPr="007540D6">
                          <w:rPr>
                            <w:bCs/>
                            <w:sz w:val="20"/>
                            <w:szCs w:val="20"/>
                          </w:rPr>
                          <w:t>/202</w:t>
                        </w:r>
                        <w:r w:rsidR="00DD6A9F" w:rsidRPr="007540D6">
                          <w:rPr>
                            <w:bCs/>
                            <w:sz w:val="20"/>
                            <w:szCs w:val="20"/>
                          </w:rPr>
                          <w:t>2</w:t>
                        </w:r>
                        <w:r w:rsidRPr="007540D6">
                          <w:rPr>
                            <w:bCs/>
                            <w:sz w:val="20"/>
                            <w:szCs w:val="20"/>
                          </w:rPr>
                          <w:t xml:space="preserve"> con progressività annualità accertamento.</w:t>
                        </w:r>
                      </w:p>
                    </w:tc>
                    <w:tc>
                      <w:tcPr>
                        <w:tcW w:w="128" w:type="dxa"/>
                      </w:tcPr>
                      <w:p w:rsidR="0044160B" w:rsidRPr="007540D6" w:rsidRDefault="0044160B">
                        <w:pPr>
                          <w:pStyle w:val="TableParagraph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57" w:type="dxa"/>
                      </w:tcPr>
                      <w:p w:rsidR="0044160B" w:rsidRPr="007540D6" w:rsidRDefault="00F82B86" w:rsidP="00DD6A9F">
                        <w:pPr>
                          <w:pStyle w:val="TableParagraph"/>
                          <w:spacing w:line="244" w:lineRule="auto"/>
                          <w:ind w:left="61" w:right="126"/>
                          <w:rPr>
                            <w:sz w:val="20"/>
                            <w:szCs w:val="20"/>
                          </w:rPr>
                        </w:pPr>
                        <w:r w:rsidRPr="007540D6">
                          <w:rPr>
                            <w:sz w:val="20"/>
                            <w:szCs w:val="20"/>
                          </w:rPr>
                          <w:t>Recupero evasione IMU</w:t>
                        </w:r>
                        <w:r w:rsidR="00DD6A9F" w:rsidRPr="007540D6">
                          <w:rPr>
                            <w:sz w:val="20"/>
                            <w:szCs w:val="20"/>
                          </w:rPr>
                          <w:t xml:space="preserve"> e </w:t>
                        </w:r>
                        <w:proofErr w:type="gramStart"/>
                        <w:r w:rsidR="00DD6A9F" w:rsidRPr="007540D6">
                          <w:rPr>
                            <w:sz w:val="20"/>
                            <w:szCs w:val="20"/>
                          </w:rPr>
                          <w:t>Tasi</w:t>
                        </w:r>
                        <w:r w:rsidR="00C924C3" w:rsidRPr="007540D6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DD6A9F" w:rsidRPr="007540D6">
                          <w:rPr>
                            <w:sz w:val="20"/>
                            <w:szCs w:val="20"/>
                          </w:rPr>
                          <w:t xml:space="preserve"> anno</w:t>
                        </w:r>
                        <w:proofErr w:type="gramEnd"/>
                        <w:r w:rsidR="00DD6A9F" w:rsidRPr="007540D6">
                          <w:rPr>
                            <w:sz w:val="20"/>
                            <w:szCs w:val="20"/>
                          </w:rPr>
                          <w:t xml:space="preserve"> 2016 ed avvio anno 2017. </w:t>
                        </w:r>
                      </w:p>
                    </w:tc>
                    <w:tc>
                      <w:tcPr>
                        <w:tcW w:w="1279" w:type="dxa"/>
                      </w:tcPr>
                      <w:p w:rsidR="0044160B" w:rsidRPr="007540D6" w:rsidRDefault="0044160B">
                        <w:pPr>
                          <w:pStyle w:val="TableParagraph"/>
                          <w:spacing w:before="2"/>
                          <w:rPr>
                            <w:sz w:val="20"/>
                            <w:szCs w:val="20"/>
                          </w:rPr>
                        </w:pPr>
                      </w:p>
                      <w:p w:rsidR="0044160B" w:rsidRPr="007540D6" w:rsidRDefault="00F82B86">
                        <w:pPr>
                          <w:pStyle w:val="TableParagraph"/>
                          <w:spacing w:line="247" w:lineRule="auto"/>
                          <w:ind w:left="66" w:right="52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540D6">
                          <w:rPr>
                            <w:sz w:val="20"/>
                            <w:szCs w:val="20"/>
                          </w:rPr>
                          <w:t xml:space="preserve">Attuato come </w:t>
                        </w:r>
                        <w:r w:rsidRPr="007540D6">
                          <w:rPr>
                            <w:spacing w:val="-7"/>
                            <w:sz w:val="20"/>
                            <w:szCs w:val="20"/>
                          </w:rPr>
                          <w:t xml:space="preserve">da </w:t>
                        </w:r>
                        <w:r w:rsidRPr="007540D6">
                          <w:rPr>
                            <w:sz w:val="20"/>
                            <w:szCs w:val="20"/>
                          </w:rPr>
                          <w:t>relazione allegata</w:t>
                        </w:r>
                      </w:p>
                    </w:tc>
                    <w:tc>
                      <w:tcPr>
                        <w:tcW w:w="1531" w:type="dxa"/>
                      </w:tcPr>
                      <w:p w:rsidR="0044160B" w:rsidRPr="007540D6" w:rsidRDefault="0044160B">
                        <w:pPr>
                          <w:pStyle w:val="TableParagraph"/>
                          <w:rPr>
                            <w:sz w:val="20"/>
                            <w:szCs w:val="20"/>
                          </w:rPr>
                        </w:pPr>
                      </w:p>
                      <w:p w:rsidR="0044160B" w:rsidRPr="007540D6" w:rsidRDefault="00F82B86">
                        <w:pPr>
                          <w:pStyle w:val="TableParagraph"/>
                          <w:spacing w:before="114"/>
                          <w:ind w:left="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540D6">
                          <w:rPr>
                            <w:w w:val="102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422" w:type="dxa"/>
                      </w:tcPr>
                      <w:p w:rsidR="0044160B" w:rsidRPr="007540D6" w:rsidRDefault="0044160B">
                        <w:pPr>
                          <w:pStyle w:val="TableParagraph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77" w:type="dxa"/>
                      </w:tcPr>
                      <w:p w:rsidR="0044160B" w:rsidRPr="007540D6" w:rsidRDefault="0044160B">
                        <w:pPr>
                          <w:pStyle w:val="TableParagraph"/>
                          <w:rPr>
                            <w:sz w:val="20"/>
                            <w:szCs w:val="20"/>
                          </w:rPr>
                        </w:pPr>
                      </w:p>
                      <w:p w:rsidR="0044160B" w:rsidRPr="007540D6" w:rsidRDefault="001F5FFB">
                        <w:pPr>
                          <w:pStyle w:val="TableParagraph"/>
                          <w:spacing w:before="114"/>
                          <w:ind w:right="190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7540D6">
                          <w:rPr>
                            <w:sz w:val="20"/>
                            <w:szCs w:val="20"/>
                          </w:rPr>
                          <w:t>2</w:t>
                        </w:r>
                        <w:r w:rsidR="00C924C3" w:rsidRPr="007540D6">
                          <w:rPr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189" w:type="dxa"/>
                      </w:tcPr>
                      <w:p w:rsidR="0044160B" w:rsidRPr="007540D6" w:rsidRDefault="0044160B">
                        <w:pPr>
                          <w:pStyle w:val="TableParagraph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88" w:type="dxa"/>
                      </w:tcPr>
                      <w:p w:rsidR="0044160B" w:rsidRDefault="0044160B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76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:rsidR="0044160B" w:rsidRDefault="0044160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30224">
                    <w:trPr>
                      <w:trHeight w:val="800"/>
                    </w:trPr>
                    <w:tc>
                      <w:tcPr>
                        <w:tcW w:w="3302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spacing w:line="247" w:lineRule="auto"/>
                          <w:ind w:left="59" w:right="102"/>
                          <w:rPr>
                            <w:sz w:val="20"/>
                            <w:szCs w:val="20"/>
                          </w:rPr>
                        </w:pPr>
                        <w:r w:rsidRPr="007540D6">
                          <w:rPr>
                            <w:sz w:val="20"/>
                            <w:szCs w:val="20"/>
                          </w:rPr>
                          <w:t>Monitoraggio situazione economica, patrimoniale e finanziaria delle Società Partecipate: razionalizzazione periodica</w:t>
                        </w:r>
                      </w:p>
                    </w:tc>
                    <w:tc>
                      <w:tcPr>
                        <w:tcW w:w="128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57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spacing w:line="247" w:lineRule="auto"/>
                          <w:ind w:left="61" w:right="144"/>
                          <w:rPr>
                            <w:sz w:val="20"/>
                            <w:szCs w:val="20"/>
                          </w:rPr>
                        </w:pPr>
                        <w:r w:rsidRPr="007540D6">
                          <w:rPr>
                            <w:sz w:val="20"/>
                            <w:szCs w:val="20"/>
                          </w:rPr>
                          <w:t>Continuo monitoraggio, come da previsione di legge, delle società</w:t>
                        </w:r>
                      </w:p>
                      <w:p w:rsidR="00E30224" w:rsidRPr="007540D6" w:rsidRDefault="00E30224" w:rsidP="00E30224">
                        <w:pPr>
                          <w:pStyle w:val="TableParagraph"/>
                          <w:spacing w:line="179" w:lineRule="exact"/>
                          <w:ind w:left="61"/>
                          <w:rPr>
                            <w:sz w:val="20"/>
                            <w:szCs w:val="20"/>
                          </w:rPr>
                        </w:pPr>
                        <w:r w:rsidRPr="007540D6">
                          <w:rPr>
                            <w:sz w:val="20"/>
                            <w:szCs w:val="20"/>
                          </w:rPr>
                          <w:t>partecipate dell’Ente.</w:t>
                        </w:r>
                      </w:p>
                    </w:tc>
                    <w:tc>
                      <w:tcPr>
                        <w:tcW w:w="1279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spacing w:before="98" w:line="247" w:lineRule="auto"/>
                          <w:ind w:left="66" w:right="52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540D6">
                          <w:rPr>
                            <w:sz w:val="20"/>
                            <w:szCs w:val="20"/>
                          </w:rPr>
                          <w:t xml:space="preserve">Attuato come </w:t>
                        </w:r>
                        <w:r w:rsidRPr="007540D6">
                          <w:rPr>
                            <w:spacing w:val="-7"/>
                            <w:sz w:val="20"/>
                            <w:szCs w:val="20"/>
                          </w:rPr>
                          <w:t xml:space="preserve">da </w:t>
                        </w:r>
                        <w:r w:rsidRPr="007540D6">
                          <w:rPr>
                            <w:sz w:val="20"/>
                            <w:szCs w:val="20"/>
                          </w:rPr>
                          <w:t>relazione allegata</w:t>
                        </w:r>
                      </w:p>
                    </w:tc>
                    <w:tc>
                      <w:tcPr>
                        <w:tcW w:w="1531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spacing w:before="3"/>
                          <w:rPr>
                            <w:sz w:val="20"/>
                            <w:szCs w:val="20"/>
                          </w:rPr>
                        </w:pPr>
                      </w:p>
                      <w:p w:rsidR="00E30224" w:rsidRPr="007540D6" w:rsidRDefault="00E30224" w:rsidP="00E30224">
                        <w:pPr>
                          <w:pStyle w:val="TableParagraph"/>
                          <w:ind w:left="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540D6">
                          <w:rPr>
                            <w:w w:val="102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422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77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spacing w:before="3"/>
                          <w:rPr>
                            <w:sz w:val="20"/>
                            <w:szCs w:val="20"/>
                          </w:rPr>
                        </w:pPr>
                      </w:p>
                      <w:p w:rsidR="00E30224" w:rsidRPr="007540D6" w:rsidRDefault="00E30224" w:rsidP="00E30224">
                        <w:pPr>
                          <w:pStyle w:val="TableParagraph"/>
                          <w:ind w:right="190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7540D6"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189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88" w:type="dxa"/>
                      </w:tcPr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76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:rsidR="00E30224" w:rsidRDefault="00E30224" w:rsidP="00E3022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30224" w:rsidTr="006D0BA7">
                    <w:trPr>
                      <w:trHeight w:val="800"/>
                    </w:trPr>
                    <w:tc>
                      <w:tcPr>
                        <w:tcW w:w="33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30224" w:rsidRPr="007540D6" w:rsidRDefault="00E30224" w:rsidP="00E30224">
                        <w:pPr>
                          <w:jc w:val="both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7540D6">
                          <w:rPr>
                            <w:rFonts w:eastAsia="Arial Unicode MS"/>
                            <w:sz w:val="20"/>
                            <w:szCs w:val="20"/>
                          </w:rPr>
                          <w:t xml:space="preserve">Analisi residui dei Mutui della Cassa Depositi e Prestiti ancora da utilizzare.                                </w:t>
                        </w:r>
                      </w:p>
                    </w:tc>
                    <w:tc>
                      <w:tcPr>
                        <w:tcW w:w="128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57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spacing w:before="4" w:line="182" w:lineRule="exact"/>
                          <w:ind w:left="61"/>
                          <w:rPr>
                            <w:sz w:val="20"/>
                            <w:szCs w:val="20"/>
                          </w:rPr>
                        </w:pPr>
                        <w:r w:rsidRPr="007540D6">
                          <w:rPr>
                            <w:sz w:val="20"/>
                            <w:szCs w:val="20"/>
                          </w:rPr>
                          <w:t>Rinegoziazione Mutui con C.D.P.</w:t>
                        </w:r>
                      </w:p>
                    </w:tc>
                    <w:tc>
                      <w:tcPr>
                        <w:tcW w:w="1279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spacing w:before="114" w:line="247" w:lineRule="auto"/>
                          <w:ind w:left="66" w:right="52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540D6">
                          <w:rPr>
                            <w:sz w:val="20"/>
                            <w:szCs w:val="20"/>
                          </w:rPr>
                          <w:t xml:space="preserve">Attuato come </w:t>
                        </w:r>
                        <w:r w:rsidRPr="007540D6">
                          <w:rPr>
                            <w:spacing w:val="-7"/>
                            <w:sz w:val="20"/>
                            <w:szCs w:val="20"/>
                          </w:rPr>
                          <w:t xml:space="preserve">da </w:t>
                        </w:r>
                        <w:r w:rsidRPr="007540D6">
                          <w:rPr>
                            <w:sz w:val="20"/>
                            <w:szCs w:val="20"/>
                          </w:rPr>
                          <w:t>relazione allegata</w:t>
                        </w:r>
                      </w:p>
                    </w:tc>
                    <w:tc>
                      <w:tcPr>
                        <w:tcW w:w="1531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rPr>
                            <w:sz w:val="20"/>
                            <w:szCs w:val="20"/>
                          </w:rPr>
                        </w:pPr>
                      </w:p>
                      <w:p w:rsidR="00E30224" w:rsidRPr="007540D6" w:rsidRDefault="00E30224" w:rsidP="00E30224">
                        <w:pPr>
                          <w:pStyle w:val="TableParagraph"/>
                          <w:spacing w:before="8"/>
                          <w:rPr>
                            <w:sz w:val="20"/>
                            <w:szCs w:val="20"/>
                          </w:rPr>
                        </w:pPr>
                      </w:p>
                      <w:p w:rsidR="00E30224" w:rsidRPr="007540D6" w:rsidRDefault="00E30224" w:rsidP="00E30224">
                        <w:pPr>
                          <w:pStyle w:val="TableParagraph"/>
                          <w:ind w:left="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540D6">
                          <w:rPr>
                            <w:w w:val="102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422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77" w:type="dxa"/>
                      </w:tcPr>
                      <w:p w:rsidR="00811740" w:rsidRDefault="00811740" w:rsidP="00E30224">
                        <w:pPr>
                          <w:pStyle w:val="TableParagraph"/>
                          <w:spacing w:before="3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</w:t>
                        </w:r>
                      </w:p>
                      <w:p w:rsidR="00E30224" w:rsidRDefault="00811740" w:rsidP="00E30224">
                        <w:pPr>
                          <w:pStyle w:val="TableParagraph"/>
                          <w:spacing w:before="3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5</w:t>
                        </w:r>
                      </w:p>
                      <w:p w:rsidR="00811740" w:rsidRPr="007540D6" w:rsidRDefault="00811740" w:rsidP="00E30224">
                        <w:pPr>
                          <w:pStyle w:val="TableParagraph"/>
                          <w:spacing w:before="3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89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88" w:type="dxa"/>
                      </w:tcPr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76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:rsidR="00E30224" w:rsidRDefault="00E30224" w:rsidP="00E3022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30224">
                    <w:trPr>
                      <w:trHeight w:val="800"/>
                    </w:trPr>
                    <w:tc>
                      <w:tcPr>
                        <w:tcW w:w="3302" w:type="dxa"/>
                      </w:tcPr>
                      <w:p w:rsidR="00E30224" w:rsidRPr="007540D6" w:rsidRDefault="00995285" w:rsidP="00995285">
                        <w:pPr>
                          <w:pStyle w:val="TableParagraph"/>
                          <w:spacing w:line="247" w:lineRule="auto"/>
                          <w:ind w:right="102"/>
                          <w:rPr>
                            <w:sz w:val="20"/>
                            <w:szCs w:val="20"/>
                          </w:rPr>
                        </w:pPr>
                        <w:r w:rsidRPr="007540D6">
                          <w:rPr>
                            <w:sz w:val="20"/>
                            <w:szCs w:val="20"/>
                          </w:rPr>
                          <w:t>Approvazione Regolamento Canone Unico Patrimoniale</w:t>
                        </w:r>
                      </w:p>
                    </w:tc>
                    <w:tc>
                      <w:tcPr>
                        <w:tcW w:w="128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57" w:type="dxa"/>
                      </w:tcPr>
                      <w:p w:rsidR="00E30224" w:rsidRPr="007540D6" w:rsidRDefault="000B024B" w:rsidP="00E30224">
                        <w:pPr>
                          <w:pStyle w:val="TableParagraph"/>
                          <w:spacing w:line="179" w:lineRule="exact"/>
                          <w:ind w:left="61"/>
                          <w:rPr>
                            <w:sz w:val="20"/>
                            <w:szCs w:val="20"/>
                          </w:rPr>
                        </w:pPr>
                        <w:r w:rsidRPr="007540D6">
                          <w:rPr>
                            <w:sz w:val="20"/>
                            <w:szCs w:val="20"/>
                          </w:rPr>
                          <w:t>Stesura, approvazione nuovo regolamento ed inizio revisione banca dati.</w:t>
                        </w:r>
                      </w:p>
                    </w:tc>
                    <w:tc>
                      <w:tcPr>
                        <w:tcW w:w="1279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spacing w:before="98" w:line="247" w:lineRule="auto"/>
                          <w:ind w:left="66" w:right="52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540D6">
                          <w:rPr>
                            <w:sz w:val="20"/>
                            <w:szCs w:val="20"/>
                          </w:rPr>
                          <w:t xml:space="preserve">Attuato come </w:t>
                        </w:r>
                        <w:r w:rsidRPr="007540D6">
                          <w:rPr>
                            <w:spacing w:val="-7"/>
                            <w:sz w:val="20"/>
                            <w:szCs w:val="20"/>
                          </w:rPr>
                          <w:t xml:space="preserve">da </w:t>
                        </w:r>
                        <w:r w:rsidRPr="007540D6">
                          <w:rPr>
                            <w:sz w:val="20"/>
                            <w:szCs w:val="20"/>
                          </w:rPr>
                          <w:t>relazione allegata</w:t>
                        </w:r>
                      </w:p>
                    </w:tc>
                    <w:tc>
                      <w:tcPr>
                        <w:tcW w:w="1531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spacing w:before="3"/>
                          <w:rPr>
                            <w:sz w:val="20"/>
                            <w:szCs w:val="20"/>
                          </w:rPr>
                        </w:pPr>
                      </w:p>
                      <w:p w:rsidR="00E30224" w:rsidRPr="007540D6" w:rsidRDefault="00E30224" w:rsidP="00E30224">
                        <w:pPr>
                          <w:pStyle w:val="TableParagraph"/>
                          <w:ind w:left="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540D6">
                          <w:rPr>
                            <w:w w:val="102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422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77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spacing w:before="3"/>
                          <w:rPr>
                            <w:sz w:val="20"/>
                            <w:szCs w:val="20"/>
                          </w:rPr>
                        </w:pPr>
                      </w:p>
                      <w:p w:rsidR="00E30224" w:rsidRPr="007540D6" w:rsidRDefault="00811740" w:rsidP="00E30224">
                        <w:pPr>
                          <w:pStyle w:val="TableParagraph"/>
                          <w:ind w:right="190"/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  <w:r w:rsidR="00E30224" w:rsidRPr="007540D6"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189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88" w:type="dxa"/>
                      </w:tcPr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76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:rsidR="00E30224" w:rsidRDefault="00E30224" w:rsidP="00E3022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30224" w:rsidTr="005B25F6">
                    <w:trPr>
                      <w:trHeight w:val="1203"/>
                    </w:trPr>
                    <w:tc>
                      <w:tcPr>
                        <w:tcW w:w="33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30224" w:rsidRPr="007540D6" w:rsidRDefault="000B024B" w:rsidP="000B024B">
                        <w:pPr>
                          <w:jc w:val="both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7540D6">
                          <w:rPr>
                            <w:rFonts w:eastAsia="Arial Unicode MS"/>
                            <w:sz w:val="20"/>
                            <w:szCs w:val="20"/>
                          </w:rPr>
                          <w:t>Revisione delle utenze comunali relative alla telefonia fissa, mobile e dati</w:t>
                        </w:r>
                        <w:r w:rsidR="00811740">
                          <w:rPr>
                            <w:rFonts w:eastAsia="Arial Unicode MS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128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57" w:type="dxa"/>
                      </w:tcPr>
                      <w:p w:rsidR="00E30224" w:rsidRPr="007540D6" w:rsidRDefault="00303B19" w:rsidP="00303B19">
                        <w:pPr>
                          <w:pStyle w:val="TableParagraph"/>
                          <w:spacing w:before="4" w:line="182" w:lineRule="exact"/>
                          <w:rPr>
                            <w:sz w:val="20"/>
                            <w:szCs w:val="20"/>
                          </w:rPr>
                        </w:pPr>
                        <w:r w:rsidRPr="007540D6">
                          <w:rPr>
                            <w:sz w:val="20"/>
                            <w:szCs w:val="20"/>
                          </w:rPr>
                          <w:t>Verifica utenze e stipula nuovi contratti</w:t>
                        </w:r>
                      </w:p>
                    </w:tc>
                    <w:tc>
                      <w:tcPr>
                        <w:tcW w:w="1279" w:type="dxa"/>
                      </w:tcPr>
                      <w:p w:rsidR="00E30224" w:rsidRPr="007540D6" w:rsidRDefault="00303B19" w:rsidP="00E30224">
                        <w:pPr>
                          <w:pStyle w:val="TableParagraph"/>
                          <w:spacing w:before="114" w:line="247" w:lineRule="auto"/>
                          <w:ind w:left="66" w:right="52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26B11">
                          <w:rPr>
                            <w:sz w:val="16"/>
                            <w:szCs w:val="16"/>
                          </w:rPr>
                          <w:t xml:space="preserve">Attuato come </w:t>
                        </w:r>
                        <w:r w:rsidRPr="00826B11">
                          <w:rPr>
                            <w:spacing w:val="-7"/>
                            <w:sz w:val="16"/>
                            <w:szCs w:val="16"/>
                          </w:rPr>
                          <w:t xml:space="preserve">da </w:t>
                        </w:r>
                        <w:r w:rsidRPr="00826B11">
                          <w:rPr>
                            <w:sz w:val="16"/>
                            <w:szCs w:val="16"/>
                          </w:rPr>
                          <w:t>relazione allegat</w:t>
                        </w:r>
                        <w:r w:rsidRPr="007540D6">
                          <w:rPr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531" w:type="dxa"/>
                      </w:tcPr>
                      <w:p w:rsidR="00826B11" w:rsidRDefault="00826B11" w:rsidP="00E30224">
                        <w:pPr>
                          <w:pStyle w:val="TableParagraph"/>
                          <w:ind w:left="7"/>
                          <w:jc w:val="center"/>
                          <w:rPr>
                            <w:w w:val="102"/>
                            <w:sz w:val="20"/>
                            <w:szCs w:val="20"/>
                          </w:rPr>
                        </w:pPr>
                      </w:p>
                      <w:p w:rsidR="00E30224" w:rsidRPr="007540D6" w:rsidRDefault="00E30224" w:rsidP="00E30224">
                        <w:pPr>
                          <w:pStyle w:val="TableParagraph"/>
                          <w:ind w:left="7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540D6">
                          <w:rPr>
                            <w:w w:val="102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422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77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spacing w:before="8"/>
                          <w:rPr>
                            <w:sz w:val="20"/>
                            <w:szCs w:val="20"/>
                          </w:rPr>
                        </w:pPr>
                      </w:p>
                      <w:p w:rsidR="00E30224" w:rsidRPr="007540D6" w:rsidRDefault="00811740" w:rsidP="00E30224">
                        <w:pPr>
                          <w:pStyle w:val="TableParagraph"/>
                          <w:ind w:right="190"/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189" w:type="dxa"/>
                      </w:tcPr>
                      <w:p w:rsidR="00E30224" w:rsidRPr="007540D6" w:rsidRDefault="00E30224" w:rsidP="00E30224">
                        <w:pPr>
                          <w:pStyle w:val="TableParagraph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88" w:type="dxa"/>
                      </w:tcPr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                            </w:t>
                        </w:r>
                      </w:p>
                    </w:tc>
                    <w:tc>
                      <w:tcPr>
                        <w:tcW w:w="476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:rsidR="00E30224" w:rsidRDefault="00E30224" w:rsidP="00E3022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30224" w:rsidTr="005B25F6">
                    <w:trPr>
                      <w:trHeight w:val="1203"/>
                    </w:trPr>
                    <w:tc>
                      <w:tcPr>
                        <w:tcW w:w="33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30224" w:rsidRPr="008663BC" w:rsidRDefault="00E30224" w:rsidP="00E30224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eastAsia="Arial Unicode MS"/>
                            <w:sz w:val="20"/>
                            <w:szCs w:val="20"/>
                          </w:rPr>
                          <w:t>Revisione delle utenze comunali relative alla telefonia fissa, mobile e dati.</w:t>
                        </w:r>
                      </w:p>
                    </w:tc>
                    <w:tc>
                      <w:tcPr>
                        <w:tcW w:w="128" w:type="dxa"/>
                      </w:tcPr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957" w:type="dxa"/>
                      </w:tcPr>
                      <w:p w:rsidR="00E30224" w:rsidRDefault="00E30224" w:rsidP="00E30224">
                        <w:pPr>
                          <w:pStyle w:val="TableParagraph"/>
                          <w:spacing w:before="4" w:line="182" w:lineRule="exact"/>
                          <w:ind w:left="6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Verifica di tutte le utenze, valutazione migliorie e sottoscrizione nuovi contratti</w:t>
                        </w:r>
                      </w:p>
                    </w:tc>
                    <w:tc>
                      <w:tcPr>
                        <w:tcW w:w="1279" w:type="dxa"/>
                      </w:tcPr>
                      <w:p w:rsidR="00E30224" w:rsidRDefault="00E30224" w:rsidP="00E30224">
                        <w:pPr>
                          <w:pStyle w:val="TableParagraph"/>
                          <w:rPr>
                            <w:sz w:val="17"/>
                          </w:rPr>
                        </w:pPr>
                      </w:p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7"/>
                          </w:rPr>
                          <w:t xml:space="preserve">Attuato come </w:t>
                        </w:r>
                        <w:r>
                          <w:rPr>
                            <w:spacing w:val="-7"/>
                            <w:sz w:val="17"/>
                          </w:rPr>
                          <w:t xml:space="preserve">da </w:t>
                        </w:r>
                        <w:r>
                          <w:rPr>
                            <w:sz w:val="17"/>
                          </w:rPr>
                          <w:t>relazione allegata</w:t>
                        </w:r>
                      </w:p>
                    </w:tc>
                    <w:tc>
                      <w:tcPr>
                        <w:tcW w:w="1531" w:type="dxa"/>
                      </w:tcPr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                 5</w:t>
                        </w:r>
                      </w:p>
                    </w:tc>
                    <w:tc>
                      <w:tcPr>
                        <w:tcW w:w="1422" w:type="dxa"/>
                      </w:tcPr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77" w:type="dxa"/>
                      </w:tcPr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189" w:type="dxa"/>
                      </w:tcPr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188" w:type="dxa"/>
                      </w:tcPr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76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:rsidR="00E30224" w:rsidRDefault="00E30224" w:rsidP="00E3022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30224" w:rsidTr="005B25F6">
                    <w:trPr>
                      <w:trHeight w:val="1203"/>
                    </w:trPr>
                    <w:tc>
                      <w:tcPr>
                        <w:tcW w:w="33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30224" w:rsidRPr="008663BC" w:rsidRDefault="00E30224" w:rsidP="00E30224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eastAsia="Arial Unicode MS"/>
                            <w:sz w:val="20"/>
                            <w:szCs w:val="20"/>
                          </w:rPr>
                          <w:t>Approvazione Regolamento Canone Unico Patrimoniale e revisione banca dati.</w:t>
                        </w:r>
                      </w:p>
                    </w:tc>
                    <w:tc>
                      <w:tcPr>
                        <w:tcW w:w="128" w:type="dxa"/>
                      </w:tcPr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957" w:type="dxa"/>
                      </w:tcPr>
                      <w:p w:rsidR="00E30224" w:rsidRDefault="00E30224" w:rsidP="00E30224">
                        <w:pPr>
                          <w:pStyle w:val="TableParagraph"/>
                          <w:spacing w:before="4" w:line="182" w:lineRule="exact"/>
                          <w:ind w:left="6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Predisposizione ed approvazione Regolamento  ed inizio revisione banca dati</w:t>
                        </w:r>
                      </w:p>
                    </w:tc>
                    <w:tc>
                      <w:tcPr>
                        <w:tcW w:w="1279" w:type="dxa"/>
                      </w:tcPr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7"/>
                          </w:rPr>
                          <w:t xml:space="preserve">Attuato come </w:t>
                        </w:r>
                        <w:r>
                          <w:rPr>
                            <w:spacing w:val="-7"/>
                            <w:sz w:val="17"/>
                          </w:rPr>
                          <w:t xml:space="preserve">da </w:t>
                        </w:r>
                        <w:r>
                          <w:rPr>
                            <w:sz w:val="17"/>
                          </w:rPr>
                          <w:t>relazione allegata</w:t>
                        </w:r>
                      </w:p>
                    </w:tc>
                    <w:tc>
                      <w:tcPr>
                        <w:tcW w:w="1531" w:type="dxa"/>
                      </w:tcPr>
                      <w:p w:rsidR="00E30224" w:rsidRDefault="00E30224" w:rsidP="00E30224">
                        <w:pPr>
                          <w:pStyle w:val="TableParagraph"/>
                          <w:rPr>
                            <w:w w:val="102"/>
                            <w:sz w:val="17"/>
                          </w:rPr>
                        </w:pPr>
                        <w:r>
                          <w:rPr>
                            <w:w w:val="102"/>
                            <w:sz w:val="17"/>
                          </w:rPr>
                          <w:t xml:space="preserve">               </w:t>
                        </w:r>
                      </w:p>
                      <w:p w:rsidR="00E30224" w:rsidRDefault="00E30224" w:rsidP="00E30224">
                        <w:pPr>
                          <w:pStyle w:val="TableParagraph"/>
                          <w:rPr>
                            <w:w w:val="102"/>
                            <w:sz w:val="17"/>
                          </w:rPr>
                        </w:pPr>
                        <w:r>
                          <w:rPr>
                            <w:w w:val="102"/>
                            <w:sz w:val="17"/>
                          </w:rPr>
                          <w:t xml:space="preserve">                 </w:t>
                        </w:r>
                        <w:r>
                          <w:rPr>
                            <w:w w:val="102"/>
                            <w:sz w:val="17"/>
                          </w:rPr>
                          <w:t>5</w:t>
                        </w:r>
                      </w:p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422" w:type="dxa"/>
                      </w:tcPr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77" w:type="dxa"/>
                      </w:tcPr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189" w:type="dxa"/>
                      </w:tcPr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188" w:type="dxa"/>
                      </w:tcPr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                            </w:t>
                        </w:r>
                      </w:p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                             </w:t>
                        </w:r>
                      </w:p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                            </w:t>
                        </w:r>
                      </w:p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  <w:p w:rsidR="00E30224" w:rsidRDefault="00E30224" w:rsidP="00E30224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                 </w:t>
                        </w:r>
                      </w:p>
                    </w:tc>
                    <w:tc>
                      <w:tcPr>
                        <w:tcW w:w="476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F2F2F2"/>
                      </w:tcPr>
                      <w:p w:rsidR="00E30224" w:rsidRDefault="00E30224" w:rsidP="00E3022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44160B" w:rsidRDefault="0044160B">
                  <w:pPr>
                    <w:pStyle w:val="Corpotesto"/>
                  </w:pPr>
                </w:p>
              </w:txbxContent>
            </v:textbox>
            <w10:anchorlock/>
          </v:shape>
        </w:pict>
      </w:r>
    </w:p>
    <w:p w:rsidR="0044160B" w:rsidRDefault="0044160B">
      <w:pPr>
        <w:pStyle w:val="Corpotesto"/>
        <w:spacing w:before="2"/>
        <w:rPr>
          <w:b/>
          <w:sz w:val="26"/>
        </w:rPr>
      </w:pPr>
    </w:p>
    <w:p w:rsidR="0044160B" w:rsidRDefault="00D33E15">
      <w:pPr>
        <w:pStyle w:val="Corpotesto"/>
        <w:spacing w:before="74"/>
        <w:ind w:left="178"/>
      </w:pPr>
      <w:r>
        <w:pict>
          <v:group id="_x0000_s1027" style="position:absolute;left:0;text-align:left;margin-left:42.1pt;margin-top:-127.45pt;width:.6pt;height:35.3pt;z-index:251675648;mso-position-horizontal-relative:page" coordorigin="842,-2549" coordsize="12,706">
            <v:shape id="_x0000_s1031" style="position:absolute;left:848;top:-2549;width:2;height:303" coordorigin="848,-2549" coordsize="0,303" o:spt="100" adj="0,,0" path="m848,-2549r,202m848,-2448r,202e" filled="f" strokeweight=".6pt">
              <v:stroke joinstyle="round"/>
              <v:formulas/>
              <v:path arrowok="t" o:connecttype="segments"/>
            </v:shape>
            <v:line id="_x0000_s1030" style="position:absolute" from="848,-2146" to="848,-1946" strokeweight=".6pt"/>
            <v:line id="_x0000_s1029" style="position:absolute" from="848,-2347" to="848,-2146" strokeweight=".6pt"/>
            <v:shape id="_x0000_s1028" style="position:absolute;left:848;top:-2249;width:2;height:406" coordorigin="848,-2249" coordsize="0,406" o:spt="100" adj="0,,0" path="m848,-2249r,406m848,-2146r,200m848,-2249r,406m848,-2146r,200m848,-2146r,200e" filled="f" strokeweight=".6pt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shape id="_x0000_s1026" style="position:absolute;left:0;text-align:left;margin-left:42.4pt;margin-top:-61.8pt;width:.1pt;height:25.2pt;z-index:251676672;mso-position-horizontal-relative:page" coordorigin="848,-1236" coordsize="0,504" o:spt="100" adj="0,,0" path="m848,-1034r,199m848,-1236r,202m848,-1138r,406m848,-1034r,199m848,-1138r,406m848,-1034r,199m848,-1034r,199e" filled="f" strokeweight=".6pt">
            <v:stroke joinstyle="round"/>
            <v:formulas/>
            <v:path arrowok="t" o:connecttype="segments"/>
            <w10:wrap anchorx="page"/>
          </v:shape>
        </w:pict>
      </w:r>
      <w:r w:rsidR="00F82B86">
        <w:t>Firma del Valutatore …………………………</w:t>
      </w:r>
      <w:proofErr w:type="gramStart"/>
      <w:r w:rsidR="00F82B86">
        <w:t>…….</w:t>
      </w:r>
      <w:proofErr w:type="gramEnd"/>
      <w:r w:rsidR="00F82B86">
        <w:t>.</w:t>
      </w:r>
    </w:p>
    <w:p w:rsidR="0044160B" w:rsidRDefault="0044160B">
      <w:pPr>
        <w:pStyle w:val="Corpotesto"/>
        <w:spacing w:before="9"/>
      </w:pPr>
    </w:p>
    <w:p w:rsidR="0044160B" w:rsidRDefault="00F82B86">
      <w:pPr>
        <w:pStyle w:val="Corpotesto"/>
        <w:spacing w:before="1"/>
        <w:ind w:left="178"/>
      </w:pPr>
      <w:r>
        <w:t>Firma del Valutato per accettazione ……………………………</w:t>
      </w:r>
    </w:p>
    <w:p w:rsidR="0044160B" w:rsidRDefault="0044160B">
      <w:pPr>
        <w:pStyle w:val="Corpotesto"/>
        <w:spacing w:before="9"/>
      </w:pPr>
    </w:p>
    <w:p w:rsidR="0044160B" w:rsidRDefault="00F82B86">
      <w:pPr>
        <w:pStyle w:val="Corpotesto"/>
        <w:ind w:left="178"/>
      </w:pPr>
      <w:r>
        <w:t>Eventuali osservazioni del Valutato: ……………………………………………………………………………………………………………</w:t>
      </w:r>
    </w:p>
    <w:sectPr w:rsidR="0044160B">
      <w:pgSz w:w="16840" w:h="11900" w:orient="landscape"/>
      <w:pgMar w:top="760" w:right="12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4160B"/>
    <w:rsid w:val="00010D65"/>
    <w:rsid w:val="000B024B"/>
    <w:rsid w:val="001F5FFB"/>
    <w:rsid w:val="00255414"/>
    <w:rsid w:val="00303B19"/>
    <w:rsid w:val="0044160B"/>
    <w:rsid w:val="007540D6"/>
    <w:rsid w:val="007702DB"/>
    <w:rsid w:val="00811740"/>
    <w:rsid w:val="00826B11"/>
    <w:rsid w:val="00995285"/>
    <w:rsid w:val="009956A3"/>
    <w:rsid w:val="00A856AF"/>
    <w:rsid w:val="00C018DB"/>
    <w:rsid w:val="00C924C3"/>
    <w:rsid w:val="00D33E15"/>
    <w:rsid w:val="00DA263B"/>
    <w:rsid w:val="00DD6A9F"/>
    <w:rsid w:val="00E30224"/>
    <w:rsid w:val="00F75644"/>
    <w:rsid w:val="00F82B86"/>
    <w:rsid w:val="00FC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,"/>
  <w:listSeparator w:val=";"/>
  <w14:docId w14:val="72B85690"/>
  <w15:docId w15:val="{10DD9D3B-1685-4D95-9498-50D063716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2-1.docx</dc:title>
  <dc:creator>chionne</dc:creator>
  <cp:lastModifiedBy>Graziella Pela</cp:lastModifiedBy>
  <cp:revision>22</cp:revision>
  <dcterms:created xsi:type="dcterms:W3CDTF">2021-04-28T09:56:00Z</dcterms:created>
  <dcterms:modified xsi:type="dcterms:W3CDTF">2022-07-28T07:58:00Z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2021-01-19T00:00:00Z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2021-04-28T00:00:00Z</vt:filetime>
  </property>
</Properties>
</file>