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7D" w:rsidRDefault="00B56D6D">
      <w:pPr>
        <w:pStyle w:val="Intestazione"/>
        <w:jc w:val="center"/>
      </w:pPr>
      <w:bookmarkStart w:id="0" w:name="_GoBack"/>
      <w:bookmarkEnd w:id="0"/>
      <w:r>
        <w:rPr>
          <w:noProof/>
          <w:lang w:eastAsia="it-IT" w:bidi="ar-SA"/>
        </w:rPr>
        <w:drawing>
          <wp:inline distT="0" distB="0" distL="0" distR="0">
            <wp:extent cx="1962150" cy="1514475"/>
            <wp:effectExtent l="0" t="0" r="0" b="9525"/>
            <wp:docPr id="1"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514475"/>
                    </a:xfrm>
                    <a:prstGeom prst="rect">
                      <a:avLst/>
                    </a:prstGeom>
                    <a:noFill/>
                    <a:ln>
                      <a:noFill/>
                    </a:ln>
                  </pic:spPr>
                </pic:pic>
              </a:graphicData>
            </a:graphic>
          </wp:inline>
        </w:drawing>
      </w:r>
    </w:p>
    <w:p w:rsidR="0029677D" w:rsidRDefault="0029677D">
      <w:pPr>
        <w:pStyle w:val="Intestazione"/>
        <w:rPr>
          <w:b/>
          <w:bCs/>
          <w:i/>
          <w:iCs/>
          <w:u w:val="single"/>
        </w:rPr>
      </w:pPr>
    </w:p>
    <w:p w:rsidR="0029677D" w:rsidRDefault="00721A34">
      <w:pPr>
        <w:pStyle w:val="Intestazione"/>
        <w:jc w:val="center"/>
        <w:rPr>
          <w:rFonts w:ascii="Calibri" w:hAnsi="Calibri" w:cs="Calibri"/>
          <w:b/>
          <w:bCs/>
        </w:rPr>
      </w:pPr>
      <w:r>
        <w:rPr>
          <w:rFonts w:ascii="Calibri" w:hAnsi="Calibri" w:cs="Calibri"/>
          <w:b/>
          <w:bCs/>
        </w:rPr>
        <w:t>UNIONE DEI COMUNI DEL TRASIMENO</w:t>
      </w:r>
    </w:p>
    <w:p w:rsidR="0029677D" w:rsidRDefault="00721A34">
      <w:pPr>
        <w:pStyle w:val="Intestazione"/>
        <w:spacing w:after="200"/>
        <w:jc w:val="center"/>
        <w:rPr>
          <w:rFonts w:ascii="Calibri" w:hAnsi="Calibri" w:cs="Calibri"/>
          <w:sz w:val="20"/>
        </w:rPr>
      </w:pPr>
      <w:r>
        <w:rPr>
          <w:rFonts w:ascii="Calibri" w:hAnsi="Calibri" w:cs="Calibri"/>
          <w:sz w:val="20"/>
        </w:rPr>
        <w:t>Via F.M. Sensini, 59-  Palazzo Baldeschi – Paciano (PG) -</w:t>
      </w:r>
      <w:r>
        <w:rPr>
          <w:rFonts w:ascii="Calibri" w:hAnsi="Calibri" w:cs="Calibri"/>
          <w:b/>
          <w:bCs/>
          <w:sz w:val="20"/>
        </w:rPr>
        <w:t xml:space="preserve"> </w:t>
      </w:r>
      <w:r>
        <w:rPr>
          <w:rFonts w:ascii="Calibri" w:hAnsi="Calibri" w:cs="Calibri"/>
          <w:sz w:val="20"/>
        </w:rPr>
        <w:t>www.comunideltrasimeno.gov.it</w:t>
      </w:r>
    </w:p>
    <w:p w:rsidR="0029677D" w:rsidRDefault="0029677D">
      <w:pPr>
        <w:pStyle w:val="Standard"/>
        <w:spacing w:line="276" w:lineRule="auto"/>
        <w:jc w:val="center"/>
        <w:rPr>
          <w:lang w:eastAsia="ar-SA"/>
        </w:rPr>
      </w:pPr>
    </w:p>
    <w:p w:rsidR="0029677D" w:rsidRDefault="00721A34">
      <w:pPr>
        <w:pStyle w:val="Standard"/>
        <w:spacing w:line="276" w:lineRule="auto"/>
        <w:jc w:val="right"/>
        <w:rPr>
          <w:rFonts w:ascii="Cambria, 'Palatino Linotype'" w:hAnsi="Cambria, 'Palatino Linotype'" w:cs="Cambria, 'Palatino Linotype'" w:hint="eastAsia"/>
          <w:b/>
          <w:i/>
        </w:rPr>
      </w:pPr>
      <w:r>
        <w:rPr>
          <w:rFonts w:ascii="Cambria, 'Palatino Linotype'" w:hAnsi="Cambria, 'Palatino Linotype'" w:cs="Cambria, 'Palatino Linotype'"/>
          <w:b/>
          <w:i/>
        </w:rPr>
        <w:t>All'Unione dei Comuni del Trasimeno</w:t>
      </w:r>
    </w:p>
    <w:p w:rsidR="0029677D" w:rsidRDefault="00721A34">
      <w:pPr>
        <w:pStyle w:val="Standard"/>
        <w:spacing w:line="276" w:lineRule="auto"/>
        <w:jc w:val="right"/>
        <w:rPr>
          <w:rFonts w:ascii="Cambria, 'Palatino Linotype'" w:hAnsi="Cambria, 'Palatino Linotype'" w:cs="Cambria, 'Palatino Linotype'" w:hint="eastAsia"/>
          <w:b/>
          <w:i/>
        </w:rPr>
      </w:pPr>
      <w:r>
        <w:rPr>
          <w:rFonts w:ascii="Cambria, 'Palatino Linotype'" w:hAnsi="Cambria, 'Palatino Linotype'" w:cs="Cambria, 'Palatino Linotype'"/>
          <w:b/>
          <w:i/>
        </w:rPr>
        <w:t>Area sociale</w:t>
      </w:r>
    </w:p>
    <w:p w:rsidR="0029677D" w:rsidRDefault="00721A34">
      <w:pPr>
        <w:pStyle w:val="Standard"/>
        <w:spacing w:line="276" w:lineRule="auto"/>
        <w:jc w:val="right"/>
        <w:rPr>
          <w:rFonts w:ascii="Cambria, 'Palatino Linotype'" w:hAnsi="Cambria, 'Palatino Linotype'" w:cs="Cambria, 'Palatino Linotype'" w:hint="eastAsia"/>
          <w:b/>
          <w:i/>
        </w:rPr>
      </w:pPr>
      <w:r>
        <w:rPr>
          <w:rFonts w:ascii="Cambria, 'Palatino Linotype'" w:hAnsi="Cambria, 'Palatino Linotype'" w:cs="Cambria, 'Palatino Linotype'"/>
          <w:b/>
          <w:i/>
        </w:rPr>
        <w:t>Via Belvedere 16, 06064</w:t>
      </w:r>
    </w:p>
    <w:p w:rsidR="0029677D" w:rsidRDefault="00721A34">
      <w:pPr>
        <w:pStyle w:val="Standard"/>
        <w:spacing w:line="276" w:lineRule="auto"/>
        <w:jc w:val="right"/>
        <w:rPr>
          <w:rFonts w:ascii="Cambria, 'Palatino Linotype'" w:hAnsi="Cambria, 'Palatino Linotype'" w:cs="Cambria, 'Palatino Linotype'" w:hint="eastAsia"/>
          <w:b/>
          <w:i/>
        </w:rPr>
      </w:pPr>
      <w:r>
        <w:rPr>
          <w:rFonts w:ascii="Cambria, 'Palatino Linotype'" w:hAnsi="Cambria, 'Palatino Linotype'" w:cs="Cambria, 'Palatino Linotype'"/>
          <w:b/>
          <w:i/>
        </w:rPr>
        <w:t>Panicale (PG)</w:t>
      </w:r>
    </w:p>
    <w:p w:rsidR="0029677D" w:rsidRDefault="00721A34">
      <w:pPr>
        <w:pStyle w:val="Standard"/>
        <w:spacing w:line="276" w:lineRule="auto"/>
        <w:jc w:val="right"/>
        <w:rPr>
          <w:rFonts w:ascii="Cambria, 'Palatino Linotype'" w:hAnsi="Cambria, 'Palatino Linotype'" w:cs="Cambria, 'Palatino Linotype'" w:hint="eastAsia"/>
          <w:b/>
          <w:i/>
        </w:rPr>
      </w:pPr>
      <w:r>
        <w:rPr>
          <w:rFonts w:ascii="Cambria, 'Palatino Linotype'" w:hAnsi="Cambria, 'Palatino Linotype'" w:cs="Cambria, 'Palatino Linotype'"/>
          <w:b/>
          <w:i/>
        </w:rPr>
        <w:t>pec: comunideltrasimeno@postacert.umbria.it</w:t>
      </w:r>
    </w:p>
    <w:p w:rsidR="0029677D" w:rsidRDefault="0029677D">
      <w:pPr>
        <w:pStyle w:val="Standard"/>
        <w:spacing w:line="276" w:lineRule="auto"/>
        <w:rPr>
          <w:b/>
          <w:lang w:eastAsia="ar-SA"/>
        </w:rPr>
      </w:pPr>
    </w:p>
    <w:p w:rsidR="0029677D" w:rsidRDefault="00721A34">
      <w:pPr>
        <w:pStyle w:val="Standard"/>
        <w:spacing w:line="276" w:lineRule="auto"/>
      </w:pPr>
      <w:r>
        <w:rPr>
          <w:b/>
          <w:lang w:eastAsia="ar-SA"/>
        </w:rPr>
        <w:t xml:space="preserve">QUADRO A – </w:t>
      </w:r>
      <w:r>
        <w:rPr>
          <w:b/>
          <w:caps/>
          <w:lang w:eastAsia="ar-SA"/>
        </w:rPr>
        <w:t>Dati Anagrafici del richiedente</w:t>
      </w:r>
    </w:p>
    <w:p w:rsidR="0029677D" w:rsidRDefault="0029677D">
      <w:pPr>
        <w:pStyle w:val="Standard"/>
        <w:spacing w:line="276" w:lineRule="auto"/>
        <w:ind w:left="-142"/>
        <w:rPr>
          <w:lang w:eastAsia="ar-SA"/>
        </w:rPr>
      </w:pPr>
    </w:p>
    <w:p w:rsidR="0029677D" w:rsidRDefault="00721A34">
      <w:pPr>
        <w:pStyle w:val="Standard"/>
        <w:spacing w:line="276" w:lineRule="auto"/>
        <w:ind w:left="-142"/>
        <w:rPr>
          <w:lang w:eastAsia="ar-SA"/>
        </w:rPr>
      </w:pPr>
      <w:r>
        <w:rPr>
          <w:lang w:eastAsia="ar-SA"/>
        </w:rPr>
        <w:t>Il/la sottoscritto/a cognome ____________________________ nome ________________________</w:t>
      </w:r>
    </w:p>
    <w:p w:rsidR="0029677D" w:rsidRDefault="0029677D">
      <w:pPr>
        <w:pStyle w:val="Standard"/>
        <w:spacing w:line="276" w:lineRule="auto"/>
        <w:ind w:left="-142"/>
        <w:rPr>
          <w:lang w:eastAsia="ar-SA"/>
        </w:rPr>
      </w:pPr>
    </w:p>
    <w:p w:rsidR="0029677D" w:rsidRDefault="00721A34">
      <w:pPr>
        <w:pStyle w:val="Standard"/>
        <w:spacing w:line="276" w:lineRule="auto"/>
        <w:ind w:left="-142"/>
        <w:rPr>
          <w:lang w:eastAsia="ar-SA"/>
        </w:rPr>
      </w:pPr>
      <w:r>
        <w:rPr>
          <w:lang w:eastAsia="ar-SA"/>
        </w:rPr>
        <w:t>nato/a il _____________ a __________________________________      Prov. _________________</w:t>
      </w:r>
    </w:p>
    <w:p w:rsidR="0029677D" w:rsidRDefault="0029677D">
      <w:pPr>
        <w:pStyle w:val="Standard"/>
        <w:spacing w:line="276" w:lineRule="auto"/>
        <w:ind w:left="-142"/>
        <w:rPr>
          <w:lang w:eastAsia="ar-SA"/>
        </w:rPr>
      </w:pPr>
    </w:p>
    <w:p w:rsidR="0029677D" w:rsidRDefault="00721A34">
      <w:pPr>
        <w:pStyle w:val="Standard"/>
        <w:spacing w:line="276" w:lineRule="auto"/>
        <w:ind w:left="-142"/>
        <w:rPr>
          <w:lang w:eastAsia="ar-SA"/>
        </w:rPr>
      </w:pPr>
      <w:r>
        <w:rPr>
          <w:lang w:eastAsia="ar-SA"/>
        </w:rPr>
        <w:t>residente in ______________________________________(Comune afferente la Zona Sociale n.5 )</w:t>
      </w:r>
    </w:p>
    <w:p w:rsidR="0029677D" w:rsidRDefault="0029677D">
      <w:pPr>
        <w:pStyle w:val="Standard"/>
        <w:spacing w:line="276" w:lineRule="auto"/>
        <w:ind w:left="-142"/>
        <w:rPr>
          <w:lang w:eastAsia="ar-SA"/>
        </w:rPr>
      </w:pPr>
    </w:p>
    <w:p w:rsidR="0029677D" w:rsidRDefault="00721A34">
      <w:pPr>
        <w:pStyle w:val="Standard"/>
        <w:spacing w:line="276" w:lineRule="auto"/>
        <w:ind w:left="-142"/>
        <w:rPr>
          <w:lang w:eastAsia="ar-SA"/>
        </w:rPr>
      </w:pPr>
      <w:r>
        <w:rPr>
          <w:lang w:eastAsia="ar-SA"/>
        </w:rPr>
        <w:t>in Via / P.zza ____________________________________ n.° ______ CAP___________________</w:t>
      </w:r>
    </w:p>
    <w:p w:rsidR="0029677D" w:rsidRDefault="0029677D">
      <w:pPr>
        <w:pStyle w:val="Standard"/>
        <w:spacing w:line="276" w:lineRule="auto"/>
        <w:ind w:left="-142" w:right="-1"/>
        <w:rPr>
          <w:lang w:eastAsia="ar-SA"/>
        </w:rPr>
      </w:pPr>
    </w:p>
    <w:p w:rsidR="0029677D" w:rsidRDefault="00721A34">
      <w:pPr>
        <w:pStyle w:val="Standard"/>
        <w:spacing w:line="276" w:lineRule="auto"/>
        <w:ind w:left="-142" w:right="-1"/>
        <w:rPr>
          <w:lang w:eastAsia="ar-SA"/>
        </w:rPr>
      </w:pPr>
      <w:r>
        <w:rPr>
          <w:lang w:eastAsia="ar-SA"/>
        </w:rPr>
        <w:t>domiciliato presso _________________________________________________________________</w:t>
      </w:r>
    </w:p>
    <w:p w:rsidR="0029677D" w:rsidRDefault="0029677D">
      <w:pPr>
        <w:pStyle w:val="Standard"/>
        <w:spacing w:line="276" w:lineRule="auto"/>
        <w:ind w:left="-142" w:right="-1"/>
        <w:rPr>
          <w:lang w:eastAsia="ar-SA"/>
        </w:rPr>
      </w:pPr>
    </w:p>
    <w:p w:rsidR="0029677D" w:rsidRDefault="00721A34">
      <w:pPr>
        <w:pStyle w:val="Standard"/>
        <w:spacing w:line="276" w:lineRule="auto"/>
        <w:ind w:left="-142" w:right="-1"/>
        <w:rPr>
          <w:lang w:eastAsia="ar-SA"/>
        </w:rPr>
      </w:pPr>
      <w:r>
        <w:rPr>
          <w:lang w:eastAsia="ar-SA"/>
        </w:rPr>
        <w:t>CAP____________ tel. ___________________________ cell.______________________________</w:t>
      </w:r>
    </w:p>
    <w:p w:rsidR="0029677D" w:rsidRDefault="0029677D">
      <w:pPr>
        <w:pStyle w:val="Standard"/>
        <w:spacing w:line="276" w:lineRule="auto"/>
        <w:ind w:left="-142" w:right="-1"/>
        <w:rPr>
          <w:lang w:eastAsia="ar-SA"/>
        </w:rPr>
      </w:pPr>
    </w:p>
    <w:p w:rsidR="0029677D" w:rsidRDefault="00721A34">
      <w:pPr>
        <w:pStyle w:val="Standard"/>
        <w:spacing w:line="276" w:lineRule="auto"/>
        <w:ind w:left="-142" w:right="-1"/>
        <w:rPr>
          <w:lang w:eastAsia="ar-SA"/>
        </w:rPr>
      </w:pPr>
      <w:r>
        <w:rPr>
          <w:lang w:eastAsia="ar-SA"/>
        </w:rPr>
        <w:t>Codice Fiscale___________________________________________________________________</w:t>
      </w:r>
    </w:p>
    <w:p w:rsidR="0029677D" w:rsidRDefault="0029677D">
      <w:pPr>
        <w:pStyle w:val="Standard"/>
        <w:spacing w:line="276" w:lineRule="auto"/>
        <w:ind w:left="-142" w:right="-1"/>
        <w:rPr>
          <w:lang w:eastAsia="ar-SA"/>
        </w:rPr>
      </w:pPr>
    </w:p>
    <w:p w:rsidR="0029677D" w:rsidRDefault="00721A34">
      <w:pPr>
        <w:pStyle w:val="Standard"/>
        <w:spacing w:line="276" w:lineRule="auto"/>
        <w:ind w:left="-142" w:right="-1"/>
        <w:rPr>
          <w:lang w:eastAsia="ar-SA"/>
        </w:rPr>
      </w:pPr>
      <w:r>
        <w:rPr>
          <w:lang w:eastAsia="ar-SA"/>
        </w:rPr>
        <w:t>Indirizzo email __________________________________________________________________</w:t>
      </w:r>
    </w:p>
    <w:p w:rsidR="0029677D" w:rsidRDefault="0029677D">
      <w:pPr>
        <w:pStyle w:val="Standard"/>
        <w:spacing w:line="276" w:lineRule="auto"/>
        <w:ind w:left="-142" w:right="-1"/>
        <w:rPr>
          <w:lang w:eastAsia="ar-SA"/>
        </w:rPr>
      </w:pPr>
    </w:p>
    <w:p w:rsidR="0029677D" w:rsidRDefault="00721A34">
      <w:pPr>
        <w:pStyle w:val="Standard"/>
        <w:spacing w:line="276" w:lineRule="auto"/>
        <w:ind w:left="-142" w:right="-1"/>
        <w:rPr>
          <w:lang w:eastAsia="ar-SA"/>
        </w:rPr>
      </w:pPr>
      <w:r>
        <w:rPr>
          <w:lang w:eastAsia="ar-SA"/>
        </w:rPr>
        <w:t>Cittadinanza :</w:t>
      </w:r>
    </w:p>
    <w:p w:rsidR="0029677D" w:rsidRDefault="00721A34">
      <w:pPr>
        <w:pStyle w:val="Standard"/>
        <w:spacing w:line="276" w:lineRule="auto"/>
        <w:ind w:left="-142" w:right="-1"/>
        <w:rPr>
          <w:lang w:eastAsia="ar-SA"/>
        </w:rPr>
      </w:pPr>
      <w:r>
        <w:rPr>
          <w:lang w:eastAsia="ar-SA"/>
        </w:rPr>
        <w:t></w:t>
      </w:r>
      <w:r>
        <w:rPr>
          <w:lang w:eastAsia="ar-SA"/>
        </w:rPr>
        <w:tab/>
        <w:t>cittadino italiano;</w:t>
      </w:r>
    </w:p>
    <w:p w:rsidR="0029677D" w:rsidRDefault="00721A34">
      <w:pPr>
        <w:pStyle w:val="Standard"/>
        <w:spacing w:line="276" w:lineRule="auto"/>
        <w:ind w:left="-142" w:right="-1"/>
        <w:rPr>
          <w:lang w:eastAsia="ar-SA"/>
        </w:rPr>
      </w:pPr>
      <w:r>
        <w:rPr>
          <w:lang w:eastAsia="ar-SA"/>
        </w:rPr>
        <w:t></w:t>
      </w:r>
      <w:r>
        <w:rPr>
          <w:lang w:eastAsia="ar-SA"/>
        </w:rPr>
        <w:tab/>
        <w:t>cittadino comunitario;</w:t>
      </w:r>
    </w:p>
    <w:p w:rsidR="0029677D" w:rsidRDefault="00721A34">
      <w:pPr>
        <w:pStyle w:val="Standard"/>
        <w:spacing w:line="276" w:lineRule="auto"/>
        <w:ind w:left="-142" w:right="-1"/>
        <w:rPr>
          <w:lang w:eastAsia="ar-SA"/>
        </w:rPr>
      </w:pPr>
      <w:r>
        <w:rPr>
          <w:lang w:eastAsia="ar-SA"/>
        </w:rPr>
        <w:t></w:t>
      </w:r>
      <w:r>
        <w:rPr>
          <w:lang w:eastAsia="ar-SA"/>
        </w:rPr>
        <w:tab/>
        <w:t>cittadino extracomunitario, con di titolo di soggiorno regolare n._______________ rilasciato da _________________con scadenza il ___________________ o in caso di rinnovo con ricevuta di presentazione in data _________________;</w:t>
      </w:r>
    </w:p>
    <w:p w:rsidR="0029677D" w:rsidRDefault="0029677D">
      <w:pPr>
        <w:pStyle w:val="Standard"/>
        <w:spacing w:line="276" w:lineRule="auto"/>
        <w:ind w:left="-142" w:right="-1"/>
        <w:rPr>
          <w:lang w:eastAsia="ar-SA"/>
        </w:rPr>
      </w:pPr>
    </w:p>
    <w:p w:rsidR="0029677D" w:rsidRDefault="00721A34">
      <w:pPr>
        <w:pStyle w:val="Standard"/>
        <w:spacing w:line="276" w:lineRule="auto"/>
        <w:ind w:left="-142" w:right="-1"/>
        <w:jc w:val="center"/>
        <w:rPr>
          <w:b/>
          <w:lang w:eastAsia="ar-SA"/>
        </w:rPr>
      </w:pPr>
      <w:r>
        <w:rPr>
          <w:b/>
          <w:lang w:eastAsia="ar-SA"/>
        </w:rPr>
        <w:t>DICHIARA</w:t>
      </w:r>
    </w:p>
    <w:p w:rsidR="0029677D" w:rsidRDefault="00721A34">
      <w:pPr>
        <w:pStyle w:val="Standard"/>
        <w:spacing w:line="276" w:lineRule="auto"/>
        <w:ind w:left="-142" w:right="-1"/>
        <w:jc w:val="center"/>
        <w:rPr>
          <w:lang w:eastAsia="ar-SA"/>
        </w:rPr>
      </w:pPr>
      <w:r>
        <w:rPr>
          <w:lang w:eastAsia="ar-SA"/>
        </w:rPr>
        <w:t>( ai sensi dell’art. 71 D.P.R. 445/2000)</w:t>
      </w:r>
    </w:p>
    <w:p w:rsidR="0029677D" w:rsidRDefault="00721A34">
      <w:pPr>
        <w:pStyle w:val="Standard"/>
        <w:numPr>
          <w:ilvl w:val="0"/>
          <w:numId w:val="22"/>
        </w:numPr>
        <w:spacing w:line="276" w:lineRule="auto"/>
        <w:ind w:left="360" w:hanging="357"/>
        <w:jc w:val="both"/>
        <w:rPr>
          <w:lang w:eastAsia="ar-SA"/>
        </w:rPr>
      </w:pPr>
      <w:r>
        <w:rPr>
          <w:lang w:eastAsia="ar-SA"/>
        </w:rPr>
        <w:lastRenderedPageBreak/>
        <w:t>che la situazione reddituale come da certificazione ISEE è:</w:t>
      </w:r>
    </w:p>
    <w:p w:rsidR="0029677D" w:rsidRDefault="00721A34">
      <w:pPr>
        <w:pStyle w:val="Standard"/>
        <w:numPr>
          <w:ilvl w:val="0"/>
          <w:numId w:val="23"/>
        </w:numPr>
        <w:spacing w:line="276" w:lineRule="auto"/>
        <w:ind w:left="720" w:hanging="357"/>
        <w:jc w:val="both"/>
      </w:pPr>
      <w:r>
        <w:rPr>
          <w:rFonts w:eastAsia="Times New Roman" w:cs="Arial"/>
          <w:lang w:eastAsia="it-IT"/>
        </w:rPr>
        <w:t>inferiore a 10.000 euro ovvero par ad € ______________</w:t>
      </w:r>
      <w:r>
        <w:rPr>
          <w:rFonts w:eastAsia="Times New Roman" w:cs="Arial"/>
          <w:color w:val="767171"/>
          <w:lang w:eastAsia="it-IT"/>
        </w:rPr>
        <w:t>[</w:t>
      </w:r>
      <w:r>
        <w:rPr>
          <w:rFonts w:eastAsia="Times New Roman" w:cs="Arial"/>
          <w:i/>
          <w:color w:val="767171"/>
          <w:lang w:eastAsia="it-IT"/>
        </w:rPr>
        <w:t>n.d.r. inserire l’importo dell’ISEE</w:t>
      </w:r>
      <w:r>
        <w:rPr>
          <w:rFonts w:eastAsia="Times New Roman" w:cs="Arial"/>
          <w:color w:val="767171"/>
          <w:lang w:eastAsia="it-IT"/>
        </w:rPr>
        <w:t>].</w:t>
      </w:r>
    </w:p>
    <w:p w:rsidR="0029677D" w:rsidRDefault="00721A34">
      <w:pPr>
        <w:pStyle w:val="Standard"/>
        <w:numPr>
          <w:ilvl w:val="0"/>
          <w:numId w:val="18"/>
        </w:numPr>
        <w:spacing w:line="276" w:lineRule="auto"/>
        <w:ind w:left="720" w:hanging="357"/>
        <w:jc w:val="both"/>
      </w:pPr>
      <w:r>
        <w:rPr>
          <w:rFonts w:eastAsia="Times New Roman" w:cs="Arial"/>
          <w:lang w:eastAsia="it-IT"/>
        </w:rPr>
        <w:t xml:space="preserve">da 10.000,01 euro a 20.000,00 euro ovvero pari ad € ________________ </w:t>
      </w:r>
      <w:r>
        <w:rPr>
          <w:rFonts w:eastAsia="Times New Roman" w:cs="Arial"/>
          <w:color w:val="767171"/>
          <w:lang w:eastAsia="it-IT"/>
        </w:rPr>
        <w:t>[</w:t>
      </w:r>
      <w:r>
        <w:rPr>
          <w:rFonts w:eastAsia="Times New Roman" w:cs="Arial"/>
          <w:i/>
          <w:color w:val="767171"/>
          <w:lang w:eastAsia="it-IT"/>
        </w:rPr>
        <w:t>n.d.r. inserire l’importo dell’ISEE</w:t>
      </w:r>
      <w:r>
        <w:rPr>
          <w:rFonts w:eastAsia="Times New Roman" w:cs="Arial"/>
          <w:color w:val="767171"/>
          <w:lang w:eastAsia="it-IT"/>
        </w:rPr>
        <w:t>].</w:t>
      </w:r>
    </w:p>
    <w:p w:rsidR="0029677D" w:rsidRDefault="00721A34">
      <w:pPr>
        <w:pStyle w:val="Standard"/>
        <w:numPr>
          <w:ilvl w:val="0"/>
          <w:numId w:val="18"/>
        </w:numPr>
        <w:spacing w:line="276" w:lineRule="auto"/>
        <w:ind w:left="720" w:hanging="357"/>
      </w:pPr>
      <w:r>
        <w:rPr>
          <w:rFonts w:eastAsia="Times New Roman" w:cs="Arial"/>
          <w:lang w:eastAsia="it-IT"/>
        </w:rPr>
        <w:t>da 20.001,00 euro a 30.000,00 euro ovvero pari ad €</w:t>
      </w:r>
      <w:r>
        <w:rPr>
          <w:lang w:eastAsia="ar-SA"/>
        </w:rPr>
        <w:t xml:space="preserve"> _________________ </w:t>
      </w:r>
      <w:r>
        <w:rPr>
          <w:rFonts w:eastAsia="Times New Roman" w:cs="Arial"/>
          <w:color w:val="767171"/>
          <w:lang w:eastAsia="it-IT"/>
        </w:rPr>
        <w:t>[</w:t>
      </w:r>
      <w:r>
        <w:rPr>
          <w:rFonts w:eastAsia="Times New Roman" w:cs="Arial"/>
          <w:i/>
          <w:color w:val="767171"/>
          <w:lang w:eastAsia="it-IT"/>
        </w:rPr>
        <w:t>n.d.r. inserire l’importo dell’ISEE</w:t>
      </w:r>
      <w:r>
        <w:rPr>
          <w:rFonts w:eastAsia="Times New Roman" w:cs="Arial"/>
          <w:color w:val="767171"/>
          <w:lang w:eastAsia="it-IT"/>
        </w:rPr>
        <w:t>].</w:t>
      </w:r>
    </w:p>
    <w:p w:rsidR="0029677D" w:rsidRDefault="00721A34">
      <w:pPr>
        <w:pStyle w:val="Standard"/>
        <w:numPr>
          <w:ilvl w:val="0"/>
          <w:numId w:val="18"/>
        </w:numPr>
        <w:spacing w:line="276" w:lineRule="auto"/>
        <w:ind w:left="720" w:hanging="357"/>
      </w:pPr>
      <w:r>
        <w:rPr>
          <w:rFonts w:eastAsia="Times New Roman" w:cs="Arial"/>
          <w:lang w:eastAsia="it-IT"/>
        </w:rPr>
        <w:t>da 30.001,00 a 36.000,00 euro ovvero pari ad €</w:t>
      </w:r>
      <w:r>
        <w:rPr>
          <w:lang w:eastAsia="ar-SA"/>
        </w:rPr>
        <w:t xml:space="preserve"> ______________________</w:t>
      </w:r>
      <w:r>
        <w:rPr>
          <w:b/>
          <w:lang w:eastAsia="ar-SA"/>
        </w:rPr>
        <w:t xml:space="preserve"> </w:t>
      </w:r>
      <w:r>
        <w:rPr>
          <w:rFonts w:eastAsia="Times New Roman" w:cs="Arial"/>
          <w:color w:val="767171"/>
          <w:lang w:eastAsia="it-IT"/>
        </w:rPr>
        <w:t>[</w:t>
      </w:r>
      <w:r>
        <w:rPr>
          <w:rFonts w:eastAsia="Times New Roman" w:cs="Arial"/>
          <w:i/>
          <w:color w:val="767171"/>
          <w:lang w:eastAsia="it-IT"/>
        </w:rPr>
        <w:t>n.d.r. inserire l’importo dell’ISEE</w:t>
      </w:r>
      <w:r>
        <w:rPr>
          <w:rFonts w:eastAsia="Times New Roman" w:cs="Arial"/>
          <w:color w:val="767171"/>
          <w:lang w:eastAsia="it-IT"/>
        </w:rPr>
        <w:t>].</w:t>
      </w:r>
    </w:p>
    <w:p w:rsidR="0029677D" w:rsidRDefault="00721A34">
      <w:pPr>
        <w:pStyle w:val="Standard"/>
        <w:numPr>
          <w:ilvl w:val="0"/>
          <w:numId w:val="24"/>
        </w:numPr>
        <w:spacing w:line="276" w:lineRule="auto"/>
        <w:ind w:left="360" w:hanging="357"/>
        <w:jc w:val="both"/>
      </w:pPr>
      <w:r>
        <w:rPr>
          <w:lang w:eastAsia="ar-SA"/>
        </w:rPr>
        <w:t>di avere nel proprio nucleo familiare n. _______ figli di età inferiore a 26 anni, di seguito si riportano i dati anagrafici</w:t>
      </w:r>
      <w:r>
        <w:rPr>
          <w:rFonts w:cs="Arial"/>
          <w:color w:val="000000"/>
          <w:lang w:eastAsia="ar-SA"/>
        </w:rPr>
        <w:t>:</w:t>
      </w:r>
    </w:p>
    <w:p w:rsidR="0029677D" w:rsidRDefault="00721A34">
      <w:pPr>
        <w:pStyle w:val="Paragrafoelenco"/>
        <w:spacing w:after="0" w:line="251" w:lineRule="auto"/>
        <w:ind w:left="708"/>
        <w:jc w:val="both"/>
      </w:pPr>
      <w:r>
        <w:rPr>
          <w:lang w:eastAsia="ar-SA"/>
        </w:rPr>
        <w:t>(</w:t>
      </w:r>
      <w:r>
        <w:rPr>
          <w:sz w:val="20"/>
        </w:rPr>
        <w:t>Il nucleo familiare è quello definito all’art. 3 del Decreto del Presidente del Consiglio dei Ministri del 5 dicembre 2013 n. 159 (Regolamento concernente la revisione delle modalità di determinazione e i campi di applicazione dell'Indicatore della situazione economica equivalente (ISEE).</w:t>
      </w:r>
    </w:p>
    <w:p w:rsidR="0029677D" w:rsidRDefault="0029677D">
      <w:pPr>
        <w:pStyle w:val="Standard"/>
        <w:spacing w:line="276" w:lineRule="auto"/>
        <w:jc w:val="both"/>
        <w:rPr>
          <w:rFonts w:cs="Arial"/>
          <w:color w:val="000000"/>
          <w:lang w:eastAsia="ar-SA"/>
        </w:rPr>
      </w:pPr>
    </w:p>
    <w:tbl>
      <w:tblPr>
        <w:tblW w:w="9514" w:type="dxa"/>
        <w:tblInd w:w="242" w:type="dxa"/>
        <w:tblLayout w:type="fixed"/>
        <w:tblCellMar>
          <w:left w:w="10" w:type="dxa"/>
          <w:right w:w="10" w:type="dxa"/>
        </w:tblCellMar>
        <w:tblLook w:val="0000" w:firstRow="0" w:lastRow="0" w:firstColumn="0" w:lastColumn="0" w:noHBand="0" w:noVBand="0"/>
      </w:tblPr>
      <w:tblGrid>
        <w:gridCol w:w="4020"/>
        <w:gridCol w:w="2312"/>
        <w:gridCol w:w="3182"/>
      </w:tblGrid>
      <w:tr w:rsidR="0029677D">
        <w:tblPrEx>
          <w:tblCellMar>
            <w:top w:w="0" w:type="dxa"/>
            <w:bottom w:w="0" w:type="dxa"/>
          </w:tblCellMar>
        </w:tblPrEx>
        <w:tc>
          <w:tcPr>
            <w:tcW w:w="402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721A34">
            <w:pPr>
              <w:pStyle w:val="Standard"/>
              <w:spacing w:after="160" w:line="276" w:lineRule="auto"/>
              <w:jc w:val="center"/>
              <w:rPr>
                <w:rFonts w:cs="Arial"/>
                <w:b/>
                <w:lang w:eastAsia="ar-SA"/>
              </w:rPr>
            </w:pPr>
            <w:r>
              <w:rPr>
                <w:rFonts w:cs="Arial"/>
                <w:b/>
                <w:lang w:eastAsia="ar-SA"/>
              </w:rPr>
              <w:t>NOME COGNOME</w:t>
            </w:r>
          </w:p>
        </w:tc>
        <w:tc>
          <w:tcPr>
            <w:tcW w:w="2312"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721A34">
            <w:pPr>
              <w:pStyle w:val="Standard"/>
              <w:spacing w:after="160" w:line="276" w:lineRule="auto"/>
              <w:jc w:val="center"/>
              <w:rPr>
                <w:rFonts w:cs="Arial"/>
                <w:b/>
                <w:lang w:eastAsia="ar-SA"/>
              </w:rPr>
            </w:pPr>
            <w:r>
              <w:rPr>
                <w:rFonts w:cs="Arial"/>
                <w:b/>
                <w:lang w:eastAsia="ar-SA"/>
              </w:rPr>
              <w:t>DATA DI NASCITA</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721A34">
            <w:pPr>
              <w:pStyle w:val="Standard"/>
              <w:spacing w:after="160" w:line="276" w:lineRule="auto"/>
              <w:jc w:val="center"/>
              <w:rPr>
                <w:rFonts w:cs="Arial"/>
                <w:b/>
                <w:lang w:eastAsia="ar-SA"/>
              </w:rPr>
            </w:pPr>
            <w:r>
              <w:rPr>
                <w:rFonts w:cs="Arial"/>
                <w:b/>
                <w:lang w:eastAsia="ar-SA"/>
              </w:rPr>
              <w:t>CODICE FISCALE</w:t>
            </w:r>
          </w:p>
        </w:tc>
      </w:tr>
      <w:tr w:rsidR="0029677D">
        <w:tblPrEx>
          <w:tblCellMar>
            <w:top w:w="0" w:type="dxa"/>
            <w:bottom w:w="0" w:type="dxa"/>
          </w:tblCellMar>
        </w:tblPrEx>
        <w:tc>
          <w:tcPr>
            <w:tcW w:w="402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numPr>
                <w:ilvl w:val="0"/>
                <w:numId w:val="25"/>
              </w:numPr>
              <w:snapToGrid w:val="0"/>
              <w:spacing w:after="160" w:line="276" w:lineRule="auto"/>
              <w:rPr>
                <w:rFonts w:cs="Arial"/>
                <w:b/>
                <w:color w:val="000000"/>
                <w:lang w:eastAsia="ar-SA"/>
              </w:rPr>
            </w:pPr>
          </w:p>
        </w:tc>
        <w:tc>
          <w:tcPr>
            <w:tcW w:w="2312"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b/>
                <w:color w:val="000000"/>
                <w:lang w:eastAsia="ar-SA"/>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r w:rsidR="0029677D">
        <w:tblPrEx>
          <w:tblCellMar>
            <w:top w:w="0" w:type="dxa"/>
            <w:bottom w:w="0" w:type="dxa"/>
          </w:tblCellMar>
        </w:tblPrEx>
        <w:tc>
          <w:tcPr>
            <w:tcW w:w="402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numPr>
                <w:ilvl w:val="0"/>
                <w:numId w:val="19"/>
              </w:numPr>
              <w:snapToGrid w:val="0"/>
              <w:spacing w:after="160" w:line="276" w:lineRule="auto"/>
              <w:rPr>
                <w:rFonts w:cs="Arial"/>
                <w:color w:val="000000"/>
                <w:lang w:eastAsia="ar-SA"/>
              </w:rPr>
            </w:pPr>
          </w:p>
        </w:tc>
        <w:tc>
          <w:tcPr>
            <w:tcW w:w="2312"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r w:rsidR="0029677D">
        <w:tblPrEx>
          <w:tblCellMar>
            <w:top w:w="0" w:type="dxa"/>
            <w:bottom w:w="0" w:type="dxa"/>
          </w:tblCellMar>
        </w:tblPrEx>
        <w:tc>
          <w:tcPr>
            <w:tcW w:w="402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numPr>
                <w:ilvl w:val="0"/>
                <w:numId w:val="19"/>
              </w:numPr>
              <w:snapToGrid w:val="0"/>
              <w:spacing w:after="160" w:line="276" w:lineRule="auto"/>
              <w:rPr>
                <w:rFonts w:cs="Arial"/>
                <w:color w:val="000000"/>
                <w:lang w:eastAsia="ar-SA"/>
              </w:rPr>
            </w:pPr>
          </w:p>
        </w:tc>
        <w:tc>
          <w:tcPr>
            <w:tcW w:w="2312"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r w:rsidR="0029677D">
        <w:tblPrEx>
          <w:tblCellMar>
            <w:top w:w="0" w:type="dxa"/>
            <w:bottom w:w="0" w:type="dxa"/>
          </w:tblCellMar>
        </w:tblPrEx>
        <w:tc>
          <w:tcPr>
            <w:tcW w:w="402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numPr>
                <w:ilvl w:val="0"/>
                <w:numId w:val="19"/>
              </w:numPr>
              <w:snapToGrid w:val="0"/>
              <w:spacing w:after="160" w:line="276" w:lineRule="auto"/>
              <w:rPr>
                <w:rFonts w:cs="Arial"/>
                <w:color w:val="000000"/>
                <w:lang w:eastAsia="ar-SA"/>
              </w:rPr>
            </w:pPr>
          </w:p>
        </w:tc>
        <w:tc>
          <w:tcPr>
            <w:tcW w:w="2312"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bl>
    <w:p w:rsidR="00721A34" w:rsidRDefault="00721A34">
      <w:pPr>
        <w:rPr>
          <w:vanish/>
        </w:rPr>
      </w:pPr>
    </w:p>
    <w:tbl>
      <w:tblPr>
        <w:tblW w:w="9514" w:type="dxa"/>
        <w:tblInd w:w="242" w:type="dxa"/>
        <w:tblLayout w:type="fixed"/>
        <w:tblCellMar>
          <w:left w:w="10" w:type="dxa"/>
          <w:right w:w="10" w:type="dxa"/>
        </w:tblCellMar>
        <w:tblLook w:val="0000" w:firstRow="0" w:lastRow="0" w:firstColumn="0" w:lastColumn="0" w:noHBand="0" w:noVBand="0"/>
      </w:tblPr>
      <w:tblGrid>
        <w:gridCol w:w="3975"/>
        <w:gridCol w:w="2357"/>
        <w:gridCol w:w="3182"/>
      </w:tblGrid>
      <w:tr w:rsidR="0029677D">
        <w:tblPrEx>
          <w:tblCellMar>
            <w:top w:w="0" w:type="dxa"/>
            <w:bottom w:w="0" w:type="dxa"/>
          </w:tblCellMar>
        </w:tblPrEx>
        <w:tc>
          <w:tcPr>
            <w:tcW w:w="3975"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numPr>
                <w:ilvl w:val="0"/>
                <w:numId w:val="19"/>
              </w:numPr>
              <w:snapToGrid w:val="0"/>
              <w:spacing w:after="160" w:line="276" w:lineRule="auto"/>
              <w:rPr>
                <w:rFonts w:cs="Arial"/>
                <w:color w:val="000000"/>
                <w:lang w:eastAsia="ar-SA"/>
              </w:rPr>
            </w:pPr>
          </w:p>
        </w:tc>
        <w:tc>
          <w:tcPr>
            <w:tcW w:w="2357"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bl>
    <w:p w:rsidR="00721A34" w:rsidRDefault="00721A34">
      <w:pPr>
        <w:rPr>
          <w:vanish/>
        </w:rPr>
      </w:pPr>
    </w:p>
    <w:tbl>
      <w:tblPr>
        <w:tblW w:w="9514" w:type="dxa"/>
        <w:tblInd w:w="242" w:type="dxa"/>
        <w:tblLayout w:type="fixed"/>
        <w:tblCellMar>
          <w:left w:w="10" w:type="dxa"/>
          <w:right w:w="10" w:type="dxa"/>
        </w:tblCellMar>
        <w:tblLook w:val="0000" w:firstRow="0" w:lastRow="0" w:firstColumn="0" w:lastColumn="0" w:noHBand="0" w:noVBand="0"/>
      </w:tblPr>
      <w:tblGrid>
        <w:gridCol w:w="4020"/>
        <w:gridCol w:w="2312"/>
        <w:gridCol w:w="3182"/>
      </w:tblGrid>
      <w:tr w:rsidR="0029677D">
        <w:tblPrEx>
          <w:tblCellMar>
            <w:top w:w="0" w:type="dxa"/>
            <w:bottom w:w="0" w:type="dxa"/>
          </w:tblCellMar>
        </w:tblPrEx>
        <w:tc>
          <w:tcPr>
            <w:tcW w:w="402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numPr>
                <w:ilvl w:val="0"/>
                <w:numId w:val="19"/>
              </w:numPr>
              <w:snapToGrid w:val="0"/>
              <w:spacing w:after="160" w:line="276" w:lineRule="auto"/>
              <w:rPr>
                <w:rFonts w:cs="Arial"/>
                <w:color w:val="000000"/>
                <w:lang w:eastAsia="ar-SA"/>
              </w:rPr>
            </w:pPr>
          </w:p>
        </w:tc>
        <w:tc>
          <w:tcPr>
            <w:tcW w:w="2312"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bl>
    <w:p w:rsidR="00721A34" w:rsidRDefault="00721A34">
      <w:pPr>
        <w:rPr>
          <w:vanish/>
        </w:rPr>
      </w:pPr>
    </w:p>
    <w:tbl>
      <w:tblPr>
        <w:tblW w:w="9514" w:type="dxa"/>
        <w:tblInd w:w="242" w:type="dxa"/>
        <w:tblLayout w:type="fixed"/>
        <w:tblCellMar>
          <w:left w:w="10" w:type="dxa"/>
          <w:right w:w="10" w:type="dxa"/>
        </w:tblCellMar>
        <w:tblLook w:val="0000" w:firstRow="0" w:lastRow="0" w:firstColumn="0" w:lastColumn="0" w:noHBand="0" w:noVBand="0"/>
      </w:tblPr>
      <w:tblGrid>
        <w:gridCol w:w="3975"/>
        <w:gridCol w:w="2357"/>
        <w:gridCol w:w="3182"/>
      </w:tblGrid>
      <w:tr w:rsidR="0029677D">
        <w:tblPrEx>
          <w:tblCellMar>
            <w:top w:w="0" w:type="dxa"/>
            <w:bottom w:w="0" w:type="dxa"/>
          </w:tblCellMar>
        </w:tblPrEx>
        <w:tc>
          <w:tcPr>
            <w:tcW w:w="3975"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numPr>
                <w:ilvl w:val="0"/>
                <w:numId w:val="19"/>
              </w:numPr>
              <w:snapToGrid w:val="0"/>
              <w:spacing w:after="160" w:line="276" w:lineRule="auto"/>
              <w:rPr>
                <w:rFonts w:cs="Arial"/>
                <w:color w:val="000000"/>
                <w:lang w:eastAsia="ar-SA"/>
              </w:rPr>
            </w:pPr>
          </w:p>
        </w:tc>
        <w:tc>
          <w:tcPr>
            <w:tcW w:w="2357"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bl>
    <w:p w:rsidR="00721A34" w:rsidRDefault="00721A34">
      <w:pPr>
        <w:rPr>
          <w:vanish/>
        </w:rPr>
      </w:pPr>
    </w:p>
    <w:tbl>
      <w:tblPr>
        <w:tblW w:w="9514" w:type="dxa"/>
        <w:tblInd w:w="242" w:type="dxa"/>
        <w:tblLayout w:type="fixed"/>
        <w:tblCellMar>
          <w:left w:w="10" w:type="dxa"/>
          <w:right w:w="10" w:type="dxa"/>
        </w:tblCellMar>
        <w:tblLook w:val="0000" w:firstRow="0" w:lastRow="0" w:firstColumn="0" w:lastColumn="0" w:noHBand="0" w:noVBand="0"/>
      </w:tblPr>
      <w:tblGrid>
        <w:gridCol w:w="3915"/>
        <w:gridCol w:w="2417"/>
        <w:gridCol w:w="3182"/>
      </w:tblGrid>
      <w:tr w:rsidR="0029677D">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numPr>
                <w:ilvl w:val="0"/>
                <w:numId w:val="19"/>
              </w:numPr>
              <w:snapToGrid w:val="0"/>
              <w:spacing w:after="160" w:line="276" w:lineRule="auto"/>
              <w:rPr>
                <w:rFonts w:cs="Arial"/>
                <w:color w:val="000000"/>
                <w:lang w:eastAsia="ar-SA"/>
              </w:rPr>
            </w:pPr>
          </w:p>
        </w:tc>
        <w:tc>
          <w:tcPr>
            <w:tcW w:w="2417"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bl>
    <w:p w:rsidR="0029677D" w:rsidRDefault="00721A34">
      <w:pPr>
        <w:pStyle w:val="Standard"/>
        <w:numPr>
          <w:ilvl w:val="0"/>
          <w:numId w:val="26"/>
        </w:numPr>
        <w:spacing w:line="276" w:lineRule="auto"/>
        <w:ind w:left="360" w:hanging="360"/>
        <w:jc w:val="both"/>
        <w:rPr>
          <w:lang w:eastAsia="ar-SA"/>
        </w:rPr>
      </w:pPr>
      <w:r>
        <w:rPr>
          <w:lang w:eastAsia="ar-SA"/>
        </w:rPr>
        <w:t>che nel proprio nucleo familiare:</w:t>
      </w:r>
    </w:p>
    <w:p w:rsidR="0029677D" w:rsidRDefault="00721A34">
      <w:pPr>
        <w:pStyle w:val="Standard"/>
        <w:numPr>
          <w:ilvl w:val="0"/>
          <w:numId w:val="27"/>
        </w:numPr>
        <w:spacing w:line="276" w:lineRule="auto"/>
        <w:ind w:left="720" w:hanging="357"/>
        <w:jc w:val="both"/>
        <w:rPr>
          <w:lang w:eastAsia="ar-SA"/>
        </w:rPr>
      </w:pPr>
      <w:r>
        <w:rPr>
          <w:lang w:eastAsia="ar-SA"/>
        </w:rPr>
        <w:t>sono presenti n. _________figli con disabilità accertata ai sensi della L. 104/1992;</w:t>
      </w:r>
    </w:p>
    <w:p w:rsidR="0029677D" w:rsidRDefault="00721A34">
      <w:pPr>
        <w:pStyle w:val="Standard"/>
        <w:numPr>
          <w:ilvl w:val="0"/>
          <w:numId w:val="18"/>
        </w:numPr>
        <w:spacing w:line="276" w:lineRule="auto"/>
        <w:ind w:left="720" w:hanging="357"/>
        <w:jc w:val="both"/>
        <w:rPr>
          <w:lang w:eastAsia="ar-SA"/>
        </w:rPr>
      </w:pPr>
      <w:r>
        <w:rPr>
          <w:lang w:eastAsia="ar-SA"/>
        </w:rPr>
        <w:t>non sono presenti figli con disabilità accertata ai sensi della L. 104/1992</w:t>
      </w:r>
    </w:p>
    <w:p w:rsidR="0029677D" w:rsidRDefault="00721A34">
      <w:pPr>
        <w:pStyle w:val="Standard"/>
        <w:numPr>
          <w:ilvl w:val="0"/>
          <w:numId w:val="28"/>
        </w:numPr>
        <w:spacing w:line="276" w:lineRule="auto"/>
        <w:ind w:left="360" w:hanging="360"/>
        <w:jc w:val="both"/>
        <w:rPr>
          <w:lang w:eastAsia="ar-SA"/>
        </w:rPr>
      </w:pPr>
      <w:r>
        <w:rPr>
          <w:lang w:eastAsia="ar-SA"/>
        </w:rPr>
        <w:t>che nel proprio nucleo familiare:</w:t>
      </w:r>
    </w:p>
    <w:p w:rsidR="0029677D" w:rsidRDefault="00721A34">
      <w:pPr>
        <w:pStyle w:val="Standard"/>
        <w:numPr>
          <w:ilvl w:val="0"/>
          <w:numId w:val="29"/>
        </w:numPr>
        <w:spacing w:line="276" w:lineRule="auto"/>
        <w:ind w:left="720" w:hanging="357"/>
        <w:jc w:val="both"/>
      </w:pPr>
      <w:r>
        <w:rPr>
          <w:lang w:eastAsia="ar-SA"/>
        </w:rPr>
        <w:t>sono presenti n. _________ componenti con disabilità accertata ai sensi della L. 104/</w:t>
      </w:r>
      <w:r>
        <w:t xml:space="preserve">1992 , </w:t>
      </w:r>
      <w:r>
        <w:rPr>
          <w:lang w:eastAsia="ar-SA"/>
        </w:rPr>
        <w:t>di seguito si riportano i dati anagrafici</w:t>
      </w:r>
      <w:r>
        <w:rPr>
          <w:rFonts w:cs="Arial"/>
          <w:color w:val="000000"/>
          <w:lang w:eastAsia="ar-SA"/>
        </w:rPr>
        <w:t>:</w:t>
      </w:r>
    </w:p>
    <w:tbl>
      <w:tblPr>
        <w:tblW w:w="9465" w:type="dxa"/>
        <w:tblInd w:w="242" w:type="dxa"/>
        <w:tblLayout w:type="fixed"/>
        <w:tblCellMar>
          <w:left w:w="10" w:type="dxa"/>
          <w:right w:w="10" w:type="dxa"/>
        </w:tblCellMar>
        <w:tblLook w:val="0000" w:firstRow="0" w:lastRow="0" w:firstColumn="0" w:lastColumn="0" w:noHBand="0" w:noVBand="0"/>
      </w:tblPr>
      <w:tblGrid>
        <w:gridCol w:w="4710"/>
        <w:gridCol w:w="4755"/>
      </w:tblGrid>
      <w:tr w:rsidR="0029677D">
        <w:tblPrEx>
          <w:tblCellMar>
            <w:top w:w="0" w:type="dxa"/>
            <w:bottom w:w="0" w:type="dxa"/>
          </w:tblCellMar>
        </w:tblPrEx>
        <w:tc>
          <w:tcPr>
            <w:tcW w:w="471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721A34">
            <w:pPr>
              <w:pStyle w:val="Standard"/>
              <w:spacing w:after="160" w:line="276" w:lineRule="auto"/>
              <w:jc w:val="center"/>
              <w:rPr>
                <w:rFonts w:cs="Arial"/>
                <w:b/>
                <w:lang w:eastAsia="ar-SA"/>
              </w:rPr>
            </w:pPr>
            <w:r>
              <w:rPr>
                <w:rFonts w:cs="Arial"/>
                <w:b/>
                <w:lang w:eastAsia="ar-SA"/>
              </w:rPr>
              <w:t>NOME COGNOME</w:t>
            </w:r>
          </w:p>
        </w:tc>
        <w:tc>
          <w:tcPr>
            <w:tcW w:w="4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721A34">
            <w:pPr>
              <w:pStyle w:val="Standard"/>
              <w:spacing w:after="160" w:line="276" w:lineRule="auto"/>
              <w:jc w:val="center"/>
              <w:rPr>
                <w:rFonts w:cs="Arial"/>
                <w:b/>
                <w:lang w:eastAsia="ar-SA"/>
              </w:rPr>
            </w:pPr>
            <w:r>
              <w:rPr>
                <w:rFonts w:cs="Arial"/>
                <w:b/>
                <w:lang w:eastAsia="ar-SA"/>
              </w:rPr>
              <w:t>CODICE FISCALE</w:t>
            </w:r>
          </w:p>
        </w:tc>
      </w:tr>
      <w:tr w:rsidR="0029677D">
        <w:tblPrEx>
          <w:tblCellMar>
            <w:top w:w="0" w:type="dxa"/>
            <w:bottom w:w="0" w:type="dxa"/>
          </w:tblCellMar>
        </w:tblPrEx>
        <w:tc>
          <w:tcPr>
            <w:tcW w:w="471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ind w:left="720"/>
              <w:rPr>
                <w:rFonts w:cs="Arial"/>
                <w:b/>
                <w:color w:val="000000"/>
                <w:lang w:eastAsia="ar-SA"/>
              </w:rPr>
            </w:pPr>
          </w:p>
        </w:tc>
        <w:tc>
          <w:tcPr>
            <w:tcW w:w="4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b/>
                <w:color w:val="000000"/>
                <w:lang w:eastAsia="ar-SA"/>
              </w:rPr>
            </w:pPr>
          </w:p>
        </w:tc>
      </w:tr>
      <w:tr w:rsidR="0029677D">
        <w:tblPrEx>
          <w:tblCellMar>
            <w:top w:w="0" w:type="dxa"/>
            <w:bottom w:w="0" w:type="dxa"/>
          </w:tblCellMar>
        </w:tblPrEx>
        <w:tc>
          <w:tcPr>
            <w:tcW w:w="471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ind w:left="720"/>
              <w:rPr>
                <w:rFonts w:cs="Arial"/>
                <w:color w:val="000000"/>
                <w:lang w:eastAsia="ar-SA"/>
              </w:rPr>
            </w:pPr>
          </w:p>
        </w:tc>
        <w:tc>
          <w:tcPr>
            <w:tcW w:w="4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r w:rsidR="0029677D">
        <w:tblPrEx>
          <w:tblCellMar>
            <w:top w:w="0" w:type="dxa"/>
            <w:bottom w:w="0" w:type="dxa"/>
          </w:tblCellMar>
        </w:tblPrEx>
        <w:tc>
          <w:tcPr>
            <w:tcW w:w="471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ind w:left="720"/>
              <w:rPr>
                <w:rFonts w:cs="Arial"/>
                <w:color w:val="000000"/>
                <w:lang w:eastAsia="ar-SA"/>
              </w:rPr>
            </w:pPr>
          </w:p>
        </w:tc>
        <w:tc>
          <w:tcPr>
            <w:tcW w:w="4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r w:rsidR="0029677D">
        <w:tblPrEx>
          <w:tblCellMar>
            <w:top w:w="0" w:type="dxa"/>
            <w:bottom w:w="0" w:type="dxa"/>
          </w:tblCellMar>
        </w:tblPrEx>
        <w:tc>
          <w:tcPr>
            <w:tcW w:w="4710" w:type="dxa"/>
            <w:tcBorders>
              <w:top w:val="single" w:sz="4" w:space="0" w:color="000000"/>
              <w:left w:val="single" w:sz="4" w:space="0" w:color="000000"/>
              <w:bottom w:val="single" w:sz="4" w:space="0" w:color="000000"/>
            </w:tcBorders>
            <w:tcMar>
              <w:top w:w="0" w:type="dxa"/>
              <w:left w:w="108" w:type="dxa"/>
              <w:bottom w:w="0" w:type="dxa"/>
              <w:right w:w="108" w:type="dxa"/>
            </w:tcMar>
          </w:tcPr>
          <w:p w:rsidR="0029677D" w:rsidRDefault="0029677D">
            <w:pPr>
              <w:pStyle w:val="Standard"/>
              <w:snapToGrid w:val="0"/>
              <w:spacing w:after="160" w:line="276" w:lineRule="auto"/>
              <w:ind w:left="720"/>
              <w:rPr>
                <w:rFonts w:cs="Arial"/>
                <w:color w:val="000000"/>
                <w:lang w:eastAsia="ar-SA"/>
              </w:rPr>
            </w:pPr>
          </w:p>
        </w:tc>
        <w:tc>
          <w:tcPr>
            <w:tcW w:w="4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77D" w:rsidRDefault="0029677D">
            <w:pPr>
              <w:pStyle w:val="Standard"/>
              <w:snapToGrid w:val="0"/>
              <w:spacing w:after="160" w:line="276" w:lineRule="auto"/>
              <w:rPr>
                <w:rFonts w:cs="Arial"/>
                <w:color w:val="000000"/>
                <w:lang w:eastAsia="ar-SA"/>
              </w:rPr>
            </w:pPr>
          </w:p>
        </w:tc>
      </w:tr>
    </w:tbl>
    <w:p w:rsidR="0029677D" w:rsidRDefault="0029677D">
      <w:pPr>
        <w:pStyle w:val="Standard"/>
        <w:spacing w:line="276" w:lineRule="auto"/>
        <w:ind w:left="720"/>
        <w:jc w:val="both"/>
        <w:rPr>
          <w:lang w:eastAsia="ar-SA"/>
        </w:rPr>
      </w:pPr>
    </w:p>
    <w:p w:rsidR="0029677D" w:rsidRDefault="00721A34">
      <w:pPr>
        <w:pStyle w:val="Standard"/>
        <w:numPr>
          <w:ilvl w:val="0"/>
          <w:numId w:val="18"/>
        </w:numPr>
        <w:spacing w:line="276" w:lineRule="auto"/>
        <w:ind w:left="720" w:hanging="357"/>
        <w:jc w:val="both"/>
        <w:rPr>
          <w:lang w:eastAsia="ar-SA"/>
        </w:rPr>
      </w:pPr>
      <w:r>
        <w:rPr>
          <w:lang w:eastAsia="ar-SA"/>
        </w:rPr>
        <w:t>non sono presenti componenti con disabilità accertata ai sensi della L. 104/1992.</w:t>
      </w:r>
    </w:p>
    <w:p w:rsidR="0029677D" w:rsidRDefault="00721A34">
      <w:pPr>
        <w:pStyle w:val="Standard"/>
        <w:numPr>
          <w:ilvl w:val="0"/>
          <w:numId w:val="30"/>
        </w:numPr>
        <w:spacing w:line="276" w:lineRule="auto"/>
        <w:ind w:left="360" w:hanging="360"/>
        <w:jc w:val="both"/>
        <w:rPr>
          <w:lang w:eastAsia="ar-SA"/>
        </w:rPr>
      </w:pPr>
      <w:r>
        <w:rPr>
          <w:lang w:eastAsia="ar-SA"/>
        </w:rPr>
        <w:t>che il proprio nucleo familiare:</w:t>
      </w:r>
    </w:p>
    <w:p w:rsidR="0029677D" w:rsidRDefault="00721A34">
      <w:pPr>
        <w:pStyle w:val="Standard"/>
        <w:numPr>
          <w:ilvl w:val="0"/>
          <w:numId w:val="31"/>
        </w:numPr>
        <w:spacing w:line="276" w:lineRule="auto"/>
        <w:jc w:val="both"/>
        <w:rPr>
          <w:lang w:eastAsia="ar-SA"/>
        </w:rPr>
      </w:pPr>
      <w:r>
        <w:rPr>
          <w:lang w:eastAsia="ar-SA"/>
        </w:rPr>
        <w:lastRenderedPageBreak/>
        <w:t>è monoparentale</w:t>
      </w:r>
    </w:p>
    <w:p w:rsidR="0029677D" w:rsidRDefault="00721A34">
      <w:pPr>
        <w:pStyle w:val="Standard"/>
        <w:numPr>
          <w:ilvl w:val="0"/>
          <w:numId w:val="18"/>
        </w:numPr>
        <w:spacing w:line="276" w:lineRule="auto"/>
        <w:jc w:val="both"/>
        <w:rPr>
          <w:lang w:eastAsia="ar-SA"/>
        </w:rPr>
      </w:pPr>
      <w:r>
        <w:rPr>
          <w:lang w:eastAsia="ar-SA"/>
        </w:rPr>
        <w:t>non è monoparentale</w:t>
      </w:r>
    </w:p>
    <w:p w:rsidR="0029677D" w:rsidRDefault="00721A34">
      <w:pPr>
        <w:pStyle w:val="Standard"/>
        <w:spacing w:line="276" w:lineRule="auto"/>
        <w:jc w:val="both"/>
        <w:rPr>
          <w:lang w:eastAsia="ar-SA"/>
        </w:rPr>
      </w:pPr>
      <w:r>
        <w:rPr>
          <w:lang w:eastAsia="ar-SA"/>
        </w:rPr>
        <w:t>f) che il sottoscritto è residente in uno dei Comuni della Regione Umbria da almeno cinque anni e precisamente dal __________________________________</w:t>
      </w:r>
    </w:p>
    <w:p w:rsidR="0029677D" w:rsidRDefault="0029677D">
      <w:pPr>
        <w:pStyle w:val="Standard"/>
        <w:spacing w:line="276" w:lineRule="auto"/>
        <w:ind w:right="-1"/>
        <w:rPr>
          <w:lang w:eastAsia="ar-SA"/>
        </w:rPr>
      </w:pPr>
    </w:p>
    <w:p w:rsidR="0029677D" w:rsidRDefault="00721A34">
      <w:pPr>
        <w:pStyle w:val="Standard"/>
        <w:spacing w:line="276" w:lineRule="auto"/>
        <w:ind w:right="-1"/>
        <w:rPr>
          <w:lang w:eastAsia="ar-SA"/>
        </w:rPr>
      </w:pPr>
      <w:r>
        <w:rPr>
          <w:lang w:eastAsia="ar-SA"/>
        </w:rPr>
        <w:t>Vista la Deliberazione di Giunta dell'Unione dei Comuni del trasimeno n.67 del 02-10-2020 con la quale è stato approvato l'Avviso pubblico per l’accesso a contributi concessi a famiglie numerose con almeno quattro figli;</w:t>
      </w:r>
    </w:p>
    <w:p w:rsidR="0029677D" w:rsidRDefault="00721A34">
      <w:pPr>
        <w:pStyle w:val="Standard"/>
        <w:spacing w:line="276" w:lineRule="auto"/>
        <w:ind w:left="-142" w:right="-1"/>
        <w:rPr>
          <w:lang w:eastAsia="ar-SA"/>
        </w:rPr>
      </w:pPr>
      <w:r>
        <w:rPr>
          <w:u w:val="single"/>
          <w:lang w:eastAsia="ar-SA"/>
        </w:rPr>
        <w:t>Consapevole delle sanzioni civili e penali cui potrà andare incontro in caso di dichiarazioni mendaci o di esibizione di atti falsi o contenenti dati non rispondenti a verità, ai sensi degli artt. 46 e 47</w:t>
      </w:r>
      <w:r>
        <w:rPr>
          <w:lang w:eastAsia="ar-SA"/>
        </w:rPr>
        <w:t xml:space="preserve">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rsidR="0029677D" w:rsidRDefault="00721A34">
      <w:pPr>
        <w:pStyle w:val="Standard"/>
        <w:spacing w:line="276" w:lineRule="auto"/>
        <w:jc w:val="center"/>
        <w:rPr>
          <w:b/>
          <w:lang w:eastAsia="ar-SA"/>
        </w:rPr>
      </w:pPr>
      <w:r>
        <w:rPr>
          <w:b/>
          <w:lang w:eastAsia="ar-SA"/>
        </w:rPr>
        <w:t>CHIEDE</w:t>
      </w:r>
    </w:p>
    <w:p w:rsidR="0029677D" w:rsidRDefault="00721A34">
      <w:pPr>
        <w:pStyle w:val="Standard"/>
        <w:spacing w:line="276" w:lineRule="auto"/>
        <w:jc w:val="both"/>
      </w:pPr>
      <w:r>
        <w:rPr>
          <w:lang w:eastAsia="ar-SA"/>
        </w:rPr>
        <w:t>di essere ammesso a ricevere il contributo previsto dall’</w:t>
      </w:r>
      <w:r>
        <w:rPr>
          <w:rFonts w:eastAsia="Times New Roman"/>
          <w:color w:val="000000"/>
          <w:lang w:eastAsia="it-IT"/>
        </w:rPr>
        <w:t xml:space="preserve">Avviso pubblico di selezione per l’accesso a contributi concessi a famiglie numerose con almeno quattro figli (di cui all’art. 300 bis dell’art. 300 </w:t>
      </w:r>
      <w:r>
        <w:rPr>
          <w:rFonts w:eastAsia="Times New Roman"/>
          <w:i/>
          <w:color w:val="000000"/>
          <w:lang w:eastAsia="it-IT"/>
        </w:rPr>
        <w:t>bis</w:t>
      </w:r>
      <w:r>
        <w:rPr>
          <w:rFonts w:eastAsia="Times New Roman"/>
          <w:color w:val="000000"/>
          <w:lang w:eastAsia="it-IT"/>
        </w:rPr>
        <w:t xml:space="preserve"> della legge regionale 9 aprile 2015, n. 11 recante “</w:t>
      </w:r>
      <w:r>
        <w:rPr>
          <w:rFonts w:eastAsia="Times New Roman"/>
          <w:i/>
          <w:color w:val="000000"/>
          <w:lang w:eastAsia="it-IT"/>
        </w:rPr>
        <w:t>Testo unico in materia di Sanità e Servizi social</w:t>
      </w:r>
      <w:r>
        <w:rPr>
          <w:rFonts w:eastAsia="Times New Roman"/>
          <w:color w:val="000000"/>
          <w:lang w:eastAsia="it-IT"/>
        </w:rPr>
        <w:t>i”)</w:t>
      </w:r>
    </w:p>
    <w:p w:rsidR="0029677D" w:rsidRDefault="00721A34">
      <w:pPr>
        <w:pStyle w:val="Standard"/>
        <w:spacing w:line="276" w:lineRule="auto"/>
        <w:jc w:val="center"/>
        <w:rPr>
          <w:b/>
          <w:lang w:eastAsia="ar-SA"/>
        </w:rPr>
      </w:pPr>
      <w:r>
        <w:rPr>
          <w:b/>
          <w:lang w:eastAsia="ar-SA"/>
        </w:rPr>
        <w:t>INFINE DICHIARA</w:t>
      </w:r>
    </w:p>
    <w:p w:rsidR="0029677D" w:rsidRDefault="00721A34">
      <w:pPr>
        <w:pStyle w:val="Standard"/>
        <w:numPr>
          <w:ilvl w:val="0"/>
          <w:numId w:val="32"/>
        </w:numPr>
        <w:spacing w:before="120" w:after="160" w:line="276" w:lineRule="auto"/>
        <w:ind w:left="714" w:hanging="357"/>
        <w:jc w:val="both"/>
      </w:pPr>
      <w:r>
        <w:rPr>
          <w:rFonts w:cs="Calibri, 'Arial Rounded MT Bold"/>
          <w:lang w:eastAsia="it-IT"/>
        </w:rPr>
        <w:t>di aver ricevuto l’informativa, ai sensi degli artt. 13 e 14 del Regolamento UE 2016/679  del 26/04/2016 (GDPR) relativo alla protezione della persone fisiche con riguardo al trattamento dei dati personali</w:t>
      </w:r>
      <w:r>
        <w:rPr>
          <w:lang w:eastAsia="ar-SA"/>
        </w:rPr>
        <w:t xml:space="preserve"> </w:t>
      </w:r>
      <w:r>
        <w:rPr>
          <w:rFonts w:cs="Calibri, 'Arial Rounded MT Bold"/>
          <w:lang w:eastAsia="it-IT"/>
        </w:rPr>
        <w:t>Ai sensi degli artt. 13 e 14 del Regolamento UE 2016/679  del 26/04/2016 (GDPR) relativo alla protezione della persone fisiche con riguardo al trattamento dei dati personali, nonché alla libera circolazione di tali dati, le informazioni, i dati e le notizie e le dichiarazione acquisite, di natura personale e sensibili, saranno trattati esclusivamente per l’espletamento e la erogazione del beneficio presso l'Unione dei comuni del Trasimeno in qualità di titolare e responsabile.</w:t>
      </w:r>
    </w:p>
    <w:p w:rsidR="0029677D" w:rsidRDefault="00721A34">
      <w:pPr>
        <w:pStyle w:val="Standard"/>
        <w:autoSpaceDE w:val="0"/>
        <w:spacing w:line="276" w:lineRule="auto"/>
        <w:jc w:val="both"/>
        <w:rPr>
          <w:rFonts w:cs="Calibri, 'Arial Rounded MT Bold"/>
          <w:lang w:eastAsia="it-IT"/>
        </w:rPr>
      </w:pPr>
      <w:r>
        <w:rPr>
          <w:rFonts w:cs="Calibri, 'Arial Rounded MT Bold"/>
          <w:lang w:eastAsia="it-IT"/>
        </w:rPr>
        <w:t>I dati sopra richiesti verranno trattati dall'Unione dei Comuni del Trasimeno in qualità di titolare del trattamento.  Il richiedente di cui al presente avviso ha il diritto di conoscere i propri dati utilizzati dal Titolare. Nel caso in cui i dati non fossero del tutto corretti, l’interessato ha il diritto di aggiornamento, di rettifica, di integrazione dei propri dati; l’interessato ha inoltre diritto. 7, di opporsi al trattamento nonché, in caso di violazione di legge, alla cancellazione, alla anonimizzazione e al blocco dei dati trattati.</w:t>
      </w:r>
    </w:p>
    <w:p w:rsidR="0029677D" w:rsidRDefault="0029677D">
      <w:pPr>
        <w:pStyle w:val="Standard"/>
        <w:autoSpaceDE w:val="0"/>
        <w:spacing w:line="276" w:lineRule="auto"/>
        <w:rPr>
          <w:rFonts w:cs="Calibri, 'Arial Rounded MT Bold"/>
          <w:lang w:eastAsia="it-IT"/>
        </w:rPr>
      </w:pPr>
    </w:p>
    <w:p w:rsidR="0029677D" w:rsidRDefault="0029677D">
      <w:pPr>
        <w:pStyle w:val="Standard"/>
        <w:spacing w:after="120" w:line="276" w:lineRule="auto"/>
        <w:rPr>
          <w:lang w:eastAsia="ar-SA"/>
        </w:rPr>
      </w:pPr>
    </w:p>
    <w:p w:rsidR="0029677D" w:rsidRDefault="00721A34">
      <w:pPr>
        <w:pStyle w:val="Standard"/>
        <w:spacing w:after="120" w:line="276" w:lineRule="auto"/>
        <w:rPr>
          <w:lang w:eastAsia="ar-SA"/>
        </w:rPr>
      </w:pPr>
      <w:r>
        <w:rPr>
          <w:lang w:eastAsia="ar-SA"/>
        </w:rPr>
        <w:t>Data ________________</w:t>
      </w:r>
    </w:p>
    <w:p w:rsidR="0029677D" w:rsidRDefault="00721A34">
      <w:pPr>
        <w:pStyle w:val="Standard"/>
        <w:spacing w:line="276" w:lineRule="auto"/>
        <w:ind w:left="720" w:firstLine="4725"/>
        <w:rPr>
          <w:lang w:eastAsia="ar-SA"/>
        </w:rPr>
      </w:pPr>
      <w:r>
        <w:rPr>
          <w:lang w:eastAsia="ar-SA"/>
        </w:rPr>
        <w:t>Firma _____________________________</w:t>
      </w:r>
    </w:p>
    <w:p w:rsidR="0029677D" w:rsidRDefault="00721A34">
      <w:pPr>
        <w:pStyle w:val="Standard"/>
        <w:spacing w:line="276" w:lineRule="auto"/>
        <w:rPr>
          <w:b/>
          <w:lang w:eastAsia="ar-SA"/>
        </w:rPr>
      </w:pPr>
      <w:r>
        <w:rPr>
          <w:b/>
          <w:lang w:eastAsia="ar-SA"/>
        </w:rPr>
        <w:t>Allegati:</w:t>
      </w:r>
    </w:p>
    <w:p w:rsidR="0029677D" w:rsidRDefault="00721A34">
      <w:pPr>
        <w:pStyle w:val="Standard"/>
        <w:numPr>
          <w:ilvl w:val="0"/>
          <w:numId w:val="33"/>
        </w:numPr>
        <w:autoSpaceDE w:val="0"/>
        <w:spacing w:after="18" w:line="276" w:lineRule="auto"/>
        <w:jc w:val="both"/>
        <w:rPr>
          <w:rFonts w:cs="Arial"/>
          <w:b/>
          <w:bCs/>
          <w:color w:val="000000"/>
          <w:lang w:eastAsia="ar-SA"/>
        </w:rPr>
      </w:pPr>
      <w:r>
        <w:rPr>
          <w:rFonts w:cs="Arial"/>
          <w:b/>
          <w:bCs/>
          <w:color w:val="000000"/>
          <w:lang w:eastAsia="ar-SA"/>
        </w:rPr>
        <w:t>copia documento di identità in corso di validità  del richiedente sottoscrittore;</w:t>
      </w:r>
    </w:p>
    <w:p w:rsidR="0029677D" w:rsidRDefault="00721A34">
      <w:pPr>
        <w:pStyle w:val="Titolo1"/>
      </w:pPr>
      <w:r>
        <w:t>Documento informativo ai sensi e per gli effetti di cui all’articolo 13 Regolamento (UE) 2016/679 (GDPR)</w:t>
      </w:r>
    </w:p>
    <w:p w:rsidR="0029677D" w:rsidRDefault="0029677D">
      <w:pPr>
        <w:pStyle w:val="Standard"/>
        <w:jc w:val="both"/>
      </w:pPr>
    </w:p>
    <w:p w:rsidR="0029677D" w:rsidRDefault="00721A34">
      <w:pPr>
        <w:pStyle w:val="Standard"/>
        <w:jc w:val="both"/>
      </w:pPr>
      <w:r>
        <w:lastRenderedPageBreak/>
        <w:t>In osservanza al Regolamento (UE) 2016/679 (GDPR) e successive integrazioni e modificazioni, siamo a fornirLe le dovute informazioni in ordine al trattamento dei dati personali da Lei forniti. Si tratta di un'informativa che è resa ai sensi dell’art. 13 GDPR.</w:t>
      </w:r>
    </w:p>
    <w:p w:rsidR="0029677D" w:rsidRDefault="00721A34">
      <w:pPr>
        <w:pStyle w:val="Titolo2"/>
      </w:pPr>
      <w:r>
        <w:t>1. SOGGETTI DEL TRATTAMENTO:</w:t>
      </w:r>
    </w:p>
    <w:p w:rsidR="0029677D" w:rsidRDefault="00721A34">
      <w:pPr>
        <w:pStyle w:val="Standard"/>
        <w:jc w:val="both"/>
      </w:pPr>
      <w:r>
        <w:t>- ai sensi dell’art. 26 del GDPR Titolare del trattamento è l'Unione dei Comuni del Trasimeno  in persona del legale rappresentante pro-tempore, con sede in Paciano (PG), via F.M. Sensini n. 59, telefono 075-8379203, e-mail ufficiodipiano€comune.panicale.pg.it.</w:t>
      </w:r>
    </w:p>
    <w:p w:rsidR="0029677D" w:rsidRDefault="00721A34">
      <w:pPr>
        <w:pStyle w:val="Standard"/>
        <w:jc w:val="both"/>
      </w:pPr>
      <w:r>
        <w:t xml:space="preserve">- ai sensi dell’art. 38 del GDPR Responsabile per la protezione dei dati Personali è l’Avv. Emanuele Florindi che potrà essere contattato all’indirizzo e-mail </w:t>
      </w:r>
      <w:r>
        <w:rPr>
          <w:shd w:val="clear" w:color="auto" w:fill="FFFFFF"/>
        </w:rPr>
        <w:t>dpo@comune.paciano.it</w:t>
      </w:r>
    </w:p>
    <w:p w:rsidR="0029677D" w:rsidRDefault="00721A34">
      <w:pPr>
        <w:pStyle w:val="Titolo2"/>
      </w:pPr>
      <w:r>
        <w:t>2. BASE GIURIDICA DEL TRATTAMENTO</w:t>
      </w:r>
    </w:p>
    <w:p w:rsidR="0029677D" w:rsidRDefault="00721A34">
      <w:pPr>
        <w:pStyle w:val="Standard"/>
        <w:jc w:val="both"/>
      </w:pPr>
      <w:r>
        <w:t>I dati personali indicati in questa pagina sono trattati dall'Unione dei Comuni del Trasimeno e dai Comuni ad esso aderenti nell'esecuzione dei propri compiti di interesse pubblico o comunque connessi all'esercizio dei propri pubblici poteri, per le finalità che rientrano nei compiti istituzionali dell’Amministrazione o per gli adempimenti previsti da norme di legge o di regolamento.</w:t>
      </w:r>
    </w:p>
    <w:p w:rsidR="0029677D" w:rsidRDefault="00721A34">
      <w:pPr>
        <w:pStyle w:val="Standard"/>
        <w:jc w:val="both"/>
      </w:pPr>
      <w:r>
        <w:t>Ai sensi dell’art. 2-ter DLG 196/03 (Base giuridica per il trattamento di dati personali effettuato per l'esecuzione di un compito di interesse pubblico o connesso all'esercizio di pubblici poteri) la base giuridica prevista dall'articolo 6, paragrafo 3, lettera b), del regolamento sarà costituita esclusivamente da una norma di legge o, nei casi previsti dalla legge, di regolamento.</w:t>
      </w:r>
    </w:p>
    <w:p w:rsidR="0029677D" w:rsidRDefault="00721A34">
      <w:pPr>
        <w:pStyle w:val="Titolo2"/>
      </w:pPr>
      <w:r>
        <w:t>3. TIPI DI DATI TRATTATI E FINALITÀ DEL TRATTAMENTO</w:t>
      </w:r>
    </w:p>
    <w:p w:rsidR="0029677D" w:rsidRDefault="00721A34">
      <w:pPr>
        <w:pStyle w:val="Standard"/>
        <w:jc w:val="both"/>
      </w:pPr>
      <w:r>
        <w:t>Il Titolare, nell’ambito della propria attività, tratterà i dati personali da Lei forniti ai fini dell’espletamento delle procedure per il presente bando\concorso.</w:t>
      </w:r>
    </w:p>
    <w:p w:rsidR="0029677D" w:rsidRDefault="00721A34">
      <w:pPr>
        <w:pStyle w:val="Standard"/>
        <w:jc w:val="both"/>
      </w:pPr>
      <w:r>
        <w:t>Tali dati sono necessari allo svolgimento delle procedure di selezione e/o di valutazione e potranno riguardare, a titolo di esempio, dati anagrafici, dati relativi all’ubicazione, alla situazione economica, culturale o sociale.</w:t>
      </w:r>
    </w:p>
    <w:p w:rsidR="0029677D" w:rsidRDefault="00721A34">
      <w:pPr>
        <w:pStyle w:val="Standard"/>
        <w:jc w:val="both"/>
      </w:pPr>
      <w:r>
        <w:t>Potranno essere trattate anche categorie di dati particolari come, ad esempio, l’origine razziale ed etnica, le opinioni politiche, le convinzioni religiose o filosofiche, l’iscrizione sindacale, dati biometrici o relativi alla salute.</w:t>
      </w:r>
    </w:p>
    <w:p w:rsidR="0029677D" w:rsidRDefault="00721A34">
      <w:pPr>
        <w:pStyle w:val="Standard"/>
        <w:jc w:val="both"/>
      </w:pPr>
      <w:r>
        <w:t>Tali dati saranno trattati esclusivamente per le finalità connesse al presente bando.</w:t>
      </w:r>
    </w:p>
    <w:p w:rsidR="0029677D" w:rsidRDefault="00721A34">
      <w:pPr>
        <w:pStyle w:val="Titolo2"/>
      </w:pPr>
      <w:r>
        <w:t>4. DESTINATARI O CATEGORIE DI DESTINATARI DEI DATI</w:t>
      </w:r>
    </w:p>
    <w:p w:rsidR="0029677D" w:rsidRDefault="00721A34">
      <w:pPr>
        <w:pStyle w:val="Standard"/>
        <w:jc w:val="both"/>
      </w:pPr>
      <w:r>
        <w:t>I dati forniti potranno essere comunicati a destinatari individuati dall’Amministrazione. Più precisamente, i dati potranno essere comunicati a destinatari appartenenti alle seguenti categorie:</w:t>
      </w:r>
    </w:p>
    <w:p w:rsidR="0029677D" w:rsidRDefault="00721A34">
      <w:pPr>
        <w:pStyle w:val="Standard"/>
        <w:jc w:val="both"/>
      </w:pPr>
      <w:r>
        <w:t>- autorità competenti per adempimento di obblighi di legge e/o di disposizioni dettate da organi pubblici;</w:t>
      </w:r>
    </w:p>
    <w:p w:rsidR="0029677D" w:rsidRDefault="00721A34">
      <w:pPr>
        <w:pStyle w:val="Standard"/>
        <w:jc w:val="both"/>
      </w:pPr>
      <w:r>
        <w:t>- eventuali soggetti terzi e consulenti in materia fiscale, legale, ecc.;</w:t>
      </w:r>
    </w:p>
    <w:p w:rsidR="0029677D" w:rsidRDefault="00721A34">
      <w:pPr>
        <w:pStyle w:val="Standard"/>
        <w:jc w:val="both"/>
      </w:pPr>
      <w:r>
        <w:t>- istituti previdenziali e Amministrazione finanziaria, al fine dell’adempimento di ogni obbligo previdenziale, assistenziale, assicurativo e fiscale;</w:t>
      </w:r>
    </w:p>
    <w:p w:rsidR="0029677D" w:rsidRDefault="00721A34">
      <w:pPr>
        <w:pStyle w:val="Standard"/>
        <w:jc w:val="both"/>
      </w:pPr>
      <w:r>
        <w:t>- soggetti esterni che gestiscono / supportano / assistono, anche solo occasionalmente, il Titolare nell’amministrazione del sistema informativo e delle reti di telecomunicazioni;</w:t>
      </w:r>
    </w:p>
    <w:p w:rsidR="0029677D" w:rsidRDefault="00721A34">
      <w:pPr>
        <w:pStyle w:val="Standard"/>
        <w:jc w:val="both"/>
      </w:pPr>
      <w:r>
        <w:t>- eventuali soggetti controinteressati che abbiano esercitato il diritto di accesso ex legge 241/90 o il diritto di accesso civico generalizzato ex DLGS 33/2013.</w:t>
      </w:r>
    </w:p>
    <w:p w:rsidR="0029677D" w:rsidRDefault="00721A34">
      <w:pPr>
        <w:pStyle w:val="Standard"/>
        <w:jc w:val="both"/>
      </w:pPr>
      <w:r>
        <w:t>- i  dati anagrafici potranno, inoltre, essere pubblicati, nella sezione Amministrazione trasparente ed ivi rimanere esposti per il tempo previsto dalla legge. Tali dati saranno indicizzati dai motori di ricerca.</w:t>
      </w:r>
    </w:p>
    <w:p w:rsidR="0029677D" w:rsidRDefault="00721A34">
      <w:pPr>
        <w:pStyle w:val="Standard"/>
        <w:jc w:val="both"/>
      </w:pPr>
      <w:r>
        <w:t xml:space="preserve">- i  </w:t>
      </w:r>
      <w:r>
        <w:rPr>
          <w:shd w:val="clear" w:color="auto" w:fill="FFFFFF"/>
        </w:rPr>
        <w:t>dati anagrafici</w:t>
      </w:r>
      <w:r>
        <w:t xml:space="preserve"> potranno, inoltre, essere pubblicati nella sezione  “Albo pretorio” del sito web dell'Unione dei Comuni del Trasimeno e Comuni aderenti ed ivi rimanere esposti per il tempo previsto dalla legge. Tali dati non saranno indicizzati dai motori di ricerca.</w:t>
      </w:r>
    </w:p>
    <w:p w:rsidR="0029677D" w:rsidRDefault="00721A34">
      <w:pPr>
        <w:pStyle w:val="Standard"/>
        <w:jc w:val="both"/>
      </w:pPr>
      <w:r>
        <w:t>I soggetti appartenenti alle categorie suddette svolgono la funzione di Responsabile del trattamento dei dati, oppure operano in totale autonomia come distinti Titolari del trattamento oppure svolgono la funzione di Contitolari. L’elenco di eventuali responsabili è costantemente aggiornato e disponibile presso la sede del Titolare.</w:t>
      </w:r>
    </w:p>
    <w:p w:rsidR="0029677D" w:rsidRDefault="00721A34">
      <w:pPr>
        <w:pStyle w:val="Standard"/>
        <w:jc w:val="both"/>
      </w:pPr>
      <w:r>
        <w:lastRenderedPageBreak/>
        <w:t>I dati forniti non sono trasferiti all’estero o all’esterno dell’Unione Europea.</w:t>
      </w:r>
    </w:p>
    <w:p w:rsidR="0029677D" w:rsidRDefault="00721A34">
      <w:pPr>
        <w:pStyle w:val="Titolo2"/>
      </w:pPr>
      <w:r>
        <w:t>6. PERIODO DI CONSERVAZIONE O CRITERI</w:t>
      </w:r>
    </w:p>
    <w:p w:rsidR="0029677D" w:rsidRDefault="00721A34">
      <w:pPr>
        <w:pStyle w:val="Standard"/>
        <w:jc w:val="both"/>
      </w:pPr>
      <w:r>
        <w:t>Il trattamento sarà svolto in forma automatizzata e/o manuale, con modalità e strumenti volti a garantire la massima sicurezza e riservatezza, ad opera di soggetti a ciò appositamente incaricati.</w:t>
      </w:r>
    </w:p>
    <w:p w:rsidR="0029677D" w:rsidRDefault="00721A34">
      <w:pPr>
        <w:pStyle w:val="Standard"/>
        <w:jc w:val="both"/>
      </w:pPr>
      <w:r>
        <w:t>Nel rispetto di quanto previsto dall’art. 5 comma 1 lett. e) del Reg. UE 2016/679, i dati personali raccolti verranno conservati in una forma che consenta l’identificazione degli interessati per un arco di tempo non superiore al conseguimento delle finalità per le quali i dati personali sono trattati. La conservazione dei dati di natura personale forniti viene determinata sulla base della normativa vigente.</w:t>
      </w:r>
    </w:p>
    <w:p w:rsidR="0029677D" w:rsidRDefault="00721A34">
      <w:pPr>
        <w:pStyle w:val="Titolo2"/>
      </w:pPr>
      <w:r>
        <w:t>7. NATURA DEL CONFERIMENTO E RIFIUTO</w:t>
      </w:r>
    </w:p>
    <w:p w:rsidR="0029677D" w:rsidRDefault="00721A34">
      <w:pPr>
        <w:pStyle w:val="Standard"/>
        <w:jc w:val="both"/>
      </w:pPr>
      <w:r>
        <w:t>Il conferimento dei dati per la finalità di cui al punto 3 è un requisito necessario per poter dare esecuzione ai servizi e, in alcuni casi, rappresenta un obbligo di legge.</w:t>
      </w:r>
    </w:p>
    <w:p w:rsidR="0029677D" w:rsidRDefault="00721A34">
      <w:pPr>
        <w:pStyle w:val="Standard"/>
        <w:jc w:val="both"/>
      </w:pPr>
      <w:r>
        <w:t>In caso di mancato conferimento di dati necessari, la Sua domanda non potrà essere accolta\valutata.</w:t>
      </w:r>
    </w:p>
    <w:p w:rsidR="0029677D" w:rsidRDefault="00721A34">
      <w:pPr>
        <w:pStyle w:val="Standard"/>
        <w:jc w:val="both"/>
      </w:pPr>
      <w:r>
        <w:t>In caso di mancato conferimento di dati facoltativi, non potranno essere valutate a Suo favore eventuali Titoli di merito collegati ai dati non forniti.</w:t>
      </w:r>
    </w:p>
    <w:p w:rsidR="0029677D" w:rsidRDefault="00721A34">
      <w:pPr>
        <w:pStyle w:val="Titolo2"/>
      </w:pPr>
      <w:r>
        <w:t>8. DIRITTI DEGLI INTERESSATI</w:t>
      </w:r>
    </w:p>
    <w:p w:rsidR="0029677D" w:rsidRDefault="00721A34">
      <w:pPr>
        <w:pStyle w:val="Standard"/>
        <w:jc w:val="both"/>
      </w:pPr>
      <w:r>
        <w:t>Lei potrà far valere i propri diritti, come espressi dagli artt. 15, 16, 17, 18, 19, 20, 21, 22 del Regolamento UE 2016/679, rivolgendosi al Titolare, oppure al Responsabile del trattamento, o al Data Protection Officer ex art.38 paragrafo 4.</w:t>
      </w:r>
    </w:p>
    <w:p w:rsidR="0029677D" w:rsidRDefault="00721A34">
      <w:pPr>
        <w:pStyle w:val="Standard"/>
        <w:jc w:val="both"/>
      </w:pPr>
      <w:r>
        <w:t>Lei ha il diritto, in qualunque momento, di chiedere al Titolare del trattamento dell'Unione dei Comuni del Trasimeno all’indirizzo email ufficiodipiano@comune.panicale.pg.it, l’accesso ai Suoi dati personali, la rettifica, la cancellazione degli stessi, la limitazione del trattamento. Inoltre, ha il diritto di opporsi, in qualsiasi momento, al trattamento dei suoi dati (compresi i trattamenti automatizzati, es. la profilazione), nonché alla portabilità dei suoi dati. Fatto salvo ogni altro ricorso amministrativo e giurisdizionale, se ritiene che il trattamento dei dati che la riguardano, violi quanto previsto dal Reg. UE 2016/679, ai sensi dell’art. 15 lettera f) del succitato Reg. UE 2016/679, Lei ha il diritto di proporre reclamo al Garante per la protezione dei dati personali e, con riferimento all’art. 6 paragrafo 1, lettera a) e art. 9, paragrafo 2, lettera a), ha il diritto di revocare in qualsiasi momento il consenso prestato. Nel caso di richiesta di portabilità del dato il Titolare del trattamento Le fornirà in un formato strutturato, di uso comune e leggibile, da dispositivo automatico, i dati personali che la riguardano, fatto salvo i commi 3 e 4 dell’art. 20 del Reg. UE 2016/679.</w:t>
      </w:r>
    </w:p>
    <w:p w:rsidR="0029677D" w:rsidRDefault="0029677D">
      <w:pPr>
        <w:pStyle w:val="Standard"/>
        <w:jc w:val="both"/>
      </w:pPr>
    </w:p>
    <w:p w:rsidR="0029677D" w:rsidRDefault="0029677D">
      <w:pPr>
        <w:pStyle w:val="Standard"/>
        <w:jc w:val="both"/>
      </w:pPr>
    </w:p>
    <w:p w:rsidR="0029677D" w:rsidRDefault="0029677D">
      <w:pPr>
        <w:pStyle w:val="Standard"/>
      </w:pPr>
    </w:p>
    <w:p w:rsidR="0029677D" w:rsidRDefault="0029677D">
      <w:pPr>
        <w:pStyle w:val="Standard"/>
      </w:pPr>
    </w:p>
    <w:p w:rsidR="0029677D" w:rsidRDefault="0029677D">
      <w:pPr>
        <w:pStyle w:val="Standard"/>
      </w:pPr>
    </w:p>
    <w:p w:rsidR="0029677D" w:rsidRDefault="0029677D">
      <w:pPr>
        <w:pStyle w:val="Standard"/>
      </w:pPr>
    </w:p>
    <w:p w:rsidR="0029677D" w:rsidRDefault="0029677D">
      <w:pPr>
        <w:pStyle w:val="Standard"/>
      </w:pPr>
    </w:p>
    <w:p w:rsidR="0029677D" w:rsidRDefault="0029677D">
      <w:pPr>
        <w:pStyle w:val="Standard"/>
      </w:pPr>
    </w:p>
    <w:p w:rsidR="0029677D" w:rsidRDefault="0029677D">
      <w:pPr>
        <w:pStyle w:val="Standard"/>
      </w:pPr>
    </w:p>
    <w:sectPr w:rsidR="0029677D">
      <w:footerReference w:type="default" r:id="rId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C7" w:rsidRDefault="00AD13C7">
      <w:r>
        <w:separator/>
      </w:r>
    </w:p>
  </w:endnote>
  <w:endnote w:type="continuationSeparator" w:id="0">
    <w:p w:rsidR="00AD13C7" w:rsidRDefault="00AD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Arial Rounded MT Bold">
    <w:charset w:val="00"/>
    <w:family w:val="swiss"/>
    <w:pitch w:val="variable"/>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 'Times New Roman'">
    <w:altName w:val="Times New Roman"/>
    <w:charset w:val="00"/>
    <w:family w:val="roman"/>
    <w:pitch w:val="variable"/>
  </w:font>
  <w:font w:name="OpenSymbol">
    <w:charset w:val="00"/>
    <w:family w:val="auto"/>
    <w:pitch w:val="default"/>
  </w:font>
  <w:font w:name="Cambria, 'Palatino Linotype'">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34" w:rsidRDefault="00721A34">
    <w:pPr>
      <w:pStyle w:val="Standard"/>
      <w:jc w:val="center"/>
    </w:pPr>
    <w:r>
      <w:t xml:space="preserve">AREA SOCIALE - </w:t>
    </w:r>
    <w:r>
      <w:rPr>
        <w:rFonts w:ascii="Calibri" w:hAnsi="Calibri" w:cs="Calibri"/>
        <w:b/>
        <w:bCs/>
        <w:smallCaps/>
        <w:color w:val="333333"/>
        <w:sz w:val="20"/>
        <w:szCs w:val="20"/>
      </w:rPr>
      <w:t>UFFICIO DI PIANO - ZONA SOCIALE N. 5</w:t>
    </w:r>
  </w:p>
  <w:p w:rsidR="00721A34" w:rsidRDefault="00721A34">
    <w:pPr>
      <w:pStyle w:val="Textbody"/>
      <w:jc w:val="center"/>
      <w:rPr>
        <w:rFonts w:ascii="Calibri" w:hAnsi="Calibri" w:cs="Calibri"/>
        <w:b/>
        <w:bCs/>
        <w:sz w:val="20"/>
        <w:szCs w:val="20"/>
      </w:rPr>
    </w:pPr>
    <w:r>
      <w:rPr>
        <w:rFonts w:ascii="Calibri" w:hAnsi="Calibri" w:cs="Calibri"/>
        <w:b/>
        <w:bCs/>
        <w:sz w:val="20"/>
        <w:szCs w:val="20"/>
      </w:rPr>
      <w:t>Via Belvedere, 16 – 06064 – Panicale (PG) - tel. 075/8378004-8379203 – ufficiodipiano@comune.panicale.pg.it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C7" w:rsidRDefault="00AD13C7">
      <w:r>
        <w:rPr>
          <w:color w:val="000000"/>
        </w:rPr>
        <w:separator/>
      </w:r>
    </w:p>
  </w:footnote>
  <w:footnote w:type="continuationSeparator" w:id="0">
    <w:p w:rsidR="00AD13C7" w:rsidRDefault="00AD1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E08"/>
    <w:multiLevelType w:val="multilevel"/>
    <w:tmpl w:val="AC1429D0"/>
    <w:styleLink w:val="WW8Num20"/>
    <w:lvl w:ilvl="0">
      <w:start w:val="1"/>
      <w:numFmt w:val="lowerLetter"/>
      <w:lvlText w:val="%1)"/>
      <w:lvlJc w:val="left"/>
      <w:rPr>
        <w:rFonts w:ascii="Calibri, 'Arial Rounded MT Bold" w:hAnsi="Calibri, 'Arial Rounded MT Bold" w:cs="Calibri, 'Arial Rounded MT Bold"/>
        <w:b w:val="0"/>
        <w:bCs w:val="0"/>
        <w:lang w:eastAsia="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C22185D"/>
    <w:multiLevelType w:val="multilevel"/>
    <w:tmpl w:val="D38E756E"/>
    <w:styleLink w:val="WW8Num8"/>
    <w:lvl w:ilvl="0">
      <w:start w:val="1"/>
      <w:numFmt w:val="lowerLetter"/>
      <w:lvlText w:val="%1)"/>
      <w:lvlJc w:val="left"/>
      <w:rPr>
        <w:rFonts w:eastAsia="Times New Roman"/>
        <w:b w:val="0"/>
        <w:lang w:eastAsia="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25D2523"/>
    <w:multiLevelType w:val="multilevel"/>
    <w:tmpl w:val="B2FE6330"/>
    <w:styleLink w:val="WW8Num6"/>
    <w:lvl w:ilvl="0">
      <w:numFmt w:val="bullet"/>
      <w:lvlText w:val=""/>
      <w:lvlJc w:val="left"/>
      <w:rPr>
        <w:rFonts w:ascii="Symbol" w:hAnsi="Symbol" w:cs="Symbol"/>
        <w:sz w:val="24"/>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4506808"/>
    <w:multiLevelType w:val="multilevel"/>
    <w:tmpl w:val="A3DE26F2"/>
    <w:styleLink w:val="WW8Num21"/>
    <w:lvl w:ilvl="0">
      <w:start w:val="1"/>
      <w:numFmt w:val="decimal"/>
      <w:lvlText w:val="%1."/>
      <w:lvlJc w:val="left"/>
    </w:lvl>
    <w:lvl w:ilvl="1">
      <w:start w:val="1"/>
      <w:numFmt w:val="lowerLetter"/>
      <w:lvlText w:val="%2)"/>
      <w:lvlJc w:val="left"/>
      <w:rPr>
        <w:rFonts w:eastAsia="Times New Roman"/>
        <w:color w:val="000000"/>
      </w:rPr>
    </w:lvl>
    <w:lvl w:ilvl="2">
      <w:start w:val="2"/>
      <w:numFmt w:val="upperLetter"/>
      <w:lvlText w:val="%3)"/>
      <w:lvlJc w:val="left"/>
      <w:rPr>
        <w:rFonts w:eastAsia="Arial Unicode MS" w:cs="Arial Unicode MS"/>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4942400"/>
    <w:multiLevelType w:val="multilevel"/>
    <w:tmpl w:val="A53222E4"/>
    <w:styleLink w:val="WW8Num2"/>
    <w:lvl w:ilvl="0">
      <w:start w:val="1"/>
      <w:numFmt w:val="decimal"/>
      <w:lvlText w:val="%1)"/>
      <w:lvlJc w:val="left"/>
      <w:rPr>
        <w:rFonts w:eastAsia="Calibri"/>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F6F1C46"/>
    <w:multiLevelType w:val="multilevel"/>
    <w:tmpl w:val="CD94472C"/>
    <w:styleLink w:val="WW8Num16"/>
    <w:lvl w:ilvl="0">
      <w:numFmt w:val="bullet"/>
      <w:lvlText w:val=""/>
      <w:lvlJc w:val="left"/>
      <w:rPr>
        <w:rFonts w:ascii="Symbol" w:eastAsia="Times New Roman" w:hAnsi="Symbol" w:cs="Symbol"/>
        <w:color w:val="767171"/>
        <w:sz w:val="22"/>
        <w:szCs w:val="22"/>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28B713E"/>
    <w:multiLevelType w:val="multilevel"/>
    <w:tmpl w:val="3DF65D1C"/>
    <w:styleLink w:val="WW8Num5"/>
    <w:lvl w:ilvl="0">
      <w:start w:val="1"/>
      <w:numFmt w:val="decimal"/>
      <w:lvlText w:val="%1)"/>
      <w:lvlJc w:val="left"/>
      <w:rPr>
        <w:rFonts w:eastAsia="Times New Roman"/>
        <w:color w:val="000000"/>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5B84BAA"/>
    <w:multiLevelType w:val="multilevel"/>
    <w:tmpl w:val="F1168820"/>
    <w:styleLink w:val="WW8Num14"/>
    <w:lvl w:ilvl="0">
      <w:start w:val="1"/>
      <w:numFmt w:val="decimal"/>
      <w:lvlText w:val="%1)"/>
      <w:lvlJc w:val="left"/>
      <w:rPr>
        <w:rFonts w:eastAsia="Times New Roman" w:cs="Arial"/>
        <w:b w:val="0"/>
        <w:bCs/>
        <w:strike w:val="0"/>
        <w:dstrike w:val="0"/>
        <w:color w:val="00000A"/>
        <w:sz w:val="22"/>
        <w:szCs w:val="22"/>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CEE3E40"/>
    <w:multiLevelType w:val="multilevel"/>
    <w:tmpl w:val="A2AC12F8"/>
    <w:styleLink w:val="WW8Num13"/>
    <w:lvl w:ilvl="0">
      <w:start w:val="1"/>
      <w:numFmt w:val="decimal"/>
      <w:lvlText w:val="%1)"/>
      <w:lvlJc w:val="left"/>
      <w:rPr>
        <w:rFonts w:eastAsia="Times New Roman"/>
        <w:sz w:val="22"/>
        <w:lang w:eastAsia="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27A023E"/>
    <w:multiLevelType w:val="multilevel"/>
    <w:tmpl w:val="741E1C3C"/>
    <w:styleLink w:val="WW8Num7"/>
    <w:lvl w:ilvl="0">
      <w:start w:val="1"/>
      <w:numFmt w:val="lowerLetter"/>
      <w:lvlText w:val="%1)"/>
      <w:lvlJc w:val="left"/>
      <w:rPr>
        <w:rFonts w:cs="Arial"/>
        <w:lang w:eastAsia="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3B11C00"/>
    <w:multiLevelType w:val="multilevel"/>
    <w:tmpl w:val="CEA87A86"/>
    <w:styleLink w:val="WW8Num17"/>
    <w:lvl w:ilvl="0">
      <w:start w:val="1"/>
      <w:numFmt w:val="lowerLetter"/>
      <w:lvlText w:val="%1)"/>
      <w:lvlJc w:val="left"/>
      <w:rPr>
        <w:rFonts w:eastAsia="Times New Roman" w:cs="Arial"/>
        <w:b w:val="0"/>
        <w:bCs/>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4606669"/>
    <w:multiLevelType w:val="multilevel"/>
    <w:tmpl w:val="29121B1E"/>
    <w:styleLink w:val="WW8Num3"/>
    <w:lvl w:ilvl="0">
      <w:start w:val="1"/>
      <w:numFmt w:val="lowerLetter"/>
      <w:lvlText w:val="%1)"/>
      <w:lvlJc w:val="left"/>
      <w:rPr>
        <w:rFonts w:cs="Calibri, 'Arial Rounded MT Bold"/>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465142D"/>
    <w:multiLevelType w:val="multilevel"/>
    <w:tmpl w:val="85A6D334"/>
    <w:styleLink w:val="WW8Num11"/>
    <w:lvl w:ilvl="0">
      <w:start w:val="1"/>
      <w:numFmt w:val="decimal"/>
      <w:lvlText w:val="%1)"/>
      <w:lvlJc w:val="left"/>
      <w:rPr>
        <w:rFonts w:eastAsia="Times New Roman"/>
        <w:sz w:val="22"/>
        <w:szCs w:val="22"/>
        <w:lang w:eastAsia="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46E7D34"/>
    <w:multiLevelType w:val="multilevel"/>
    <w:tmpl w:val="1B8A076A"/>
    <w:styleLink w:val="WW8Num1"/>
    <w:lvl w:ilvl="0">
      <w:numFmt w:val="bullet"/>
      <w:lvlText w:val=""/>
      <w:lvlJc w:val="left"/>
      <w:rPr>
        <w:rFonts w:ascii="Symbol" w:hAnsi="Symbol" w:cs="Symbo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80C44ED"/>
    <w:multiLevelType w:val="multilevel"/>
    <w:tmpl w:val="DF020856"/>
    <w:styleLink w:val="WW8Num19"/>
    <w:lvl w:ilvl="0">
      <w:start w:val="1"/>
      <w:numFmt w:val="lowerLetter"/>
      <w:lvlText w:val="%1)"/>
      <w:lvlJc w:val="left"/>
      <w:rPr>
        <w:rFonts w:cs="Arial"/>
        <w:color w:val="000000"/>
        <w:sz w:val="24"/>
        <w:lang w:eastAsia="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91F7439"/>
    <w:multiLevelType w:val="multilevel"/>
    <w:tmpl w:val="E5DCAE3E"/>
    <w:styleLink w:val="WW8Num15"/>
    <w:lvl w:ilvl="0">
      <w:start w:val="1"/>
      <w:numFmt w:val="decimal"/>
      <w:lvlText w:val="%1)"/>
      <w:lvlJc w:val="left"/>
      <w:rPr>
        <w:rFonts w:eastAsia="Times New Roman" w:cs="Arial"/>
        <w:b/>
        <w:color w:val="000000"/>
        <w:lang w:eastAsia="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8395AE6"/>
    <w:multiLevelType w:val="multilevel"/>
    <w:tmpl w:val="F38869EC"/>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5A3974E9"/>
    <w:multiLevelType w:val="multilevel"/>
    <w:tmpl w:val="AFD29BF4"/>
    <w:styleLink w:val="WW8Num9"/>
    <w:lvl w:ilvl="0">
      <w:start w:val="1"/>
      <w:numFmt w:val="decimal"/>
      <w:lvlText w:val="%1)"/>
      <w:lvlJc w:val="left"/>
      <w:rPr>
        <w:rFonts w:eastAsia="Times New Roman" w:cs="Arial"/>
        <w:b w:val="0"/>
        <w:bCs/>
        <w:color w:val="00000A"/>
        <w:sz w:val="22"/>
        <w:szCs w:val="22"/>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1484AC1"/>
    <w:multiLevelType w:val="multilevel"/>
    <w:tmpl w:val="15781770"/>
    <w:styleLink w:val="WW8Num4"/>
    <w:lvl w:ilvl="0">
      <w:start w:val="1"/>
      <w:numFmt w:val="lowerLetter"/>
      <w:lvlText w:val="%1)"/>
      <w:lvlJc w:val="left"/>
      <w:rPr>
        <w:rFonts w:eastAsia="Times New Roman" w:cs="Times New Roman"/>
        <w:lang w:eastAsia="ar-SA"/>
      </w:rPr>
    </w:lvl>
    <w:lvl w:ilvl="1">
      <w:start w:val="1"/>
      <w:numFmt w:val="lowerLetter"/>
      <w:lvlText w:val="%2)"/>
      <w:lvlJc w:val="left"/>
      <w:rPr>
        <w:rFonts w:ascii="Courier New" w:hAnsi="Courier New" w:cs="Courier New"/>
      </w:rPr>
    </w:lvl>
    <w:lvl w:ilvl="2">
      <w:start w:val="1"/>
      <w:numFmt w:val="lowerLetter"/>
      <w:lvlText w:val="%3)"/>
      <w:lvlJc w:val="left"/>
      <w:rPr>
        <w:color w:val="FF0000"/>
      </w:rPr>
    </w:lvl>
    <w:lvl w:ilvl="3">
      <w:start w:val="1"/>
      <w:numFmt w:val="lowerLetter"/>
      <w:lvlText w:val="%4)"/>
      <w:lvlJc w:val="left"/>
      <w:rPr>
        <w:color w:val="FF0000"/>
      </w:r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9">
    <w:nsid w:val="6E992102"/>
    <w:multiLevelType w:val="multilevel"/>
    <w:tmpl w:val="E4D2EB32"/>
    <w:styleLink w:val="WW8Num12"/>
    <w:lvl w:ilvl="0">
      <w:start w:val="1"/>
      <w:numFmt w:val="decimal"/>
      <w:lvlText w:val="%1)"/>
      <w:lvlJc w:val="left"/>
      <w:rPr>
        <w:rFonts w:eastAsia="Times New Roman" w:cs="Arial"/>
        <w:b w:val="0"/>
        <w:bCs/>
        <w:strike w:val="0"/>
        <w:dstrike w:val="0"/>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5D95FA3"/>
    <w:multiLevelType w:val="multilevel"/>
    <w:tmpl w:val="802467B0"/>
    <w:styleLink w:val="WW8Num18"/>
    <w:lvl w:ilvl="0">
      <w:numFmt w:val="bullet"/>
      <w:lvlText w:val="-"/>
      <w:lvlJc w:val="left"/>
      <w:rPr>
        <w:rFonts w:ascii="Calibri, 'Arial Rounded MT Bold" w:eastAsia="Times New Roman" w:hAnsi="Calibri, 'Arial Rounded MT Bold" w:cs="Calibri, 'Arial Rounded MT Bold"/>
        <w:color w:val="000000"/>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20"/>
  </w:num>
  <w:num w:numId="3">
    <w:abstractNumId w:val="6"/>
  </w:num>
  <w:num w:numId="4">
    <w:abstractNumId w:val="15"/>
  </w:num>
  <w:num w:numId="5">
    <w:abstractNumId w:val="0"/>
  </w:num>
  <w:num w:numId="6">
    <w:abstractNumId w:val="8"/>
  </w:num>
  <w:num w:numId="7">
    <w:abstractNumId w:val="1"/>
  </w:num>
  <w:num w:numId="8">
    <w:abstractNumId w:val="10"/>
  </w:num>
  <w:num w:numId="9">
    <w:abstractNumId w:val="18"/>
  </w:num>
  <w:num w:numId="10">
    <w:abstractNumId w:val="12"/>
  </w:num>
  <w:num w:numId="11">
    <w:abstractNumId w:val="3"/>
  </w:num>
  <w:num w:numId="12">
    <w:abstractNumId w:val="9"/>
  </w:num>
  <w:num w:numId="13">
    <w:abstractNumId w:val="17"/>
  </w:num>
  <w:num w:numId="14">
    <w:abstractNumId w:val="7"/>
  </w:num>
  <w:num w:numId="15">
    <w:abstractNumId w:val="19"/>
  </w:num>
  <w:num w:numId="16">
    <w:abstractNumId w:val="11"/>
  </w:num>
  <w:num w:numId="17">
    <w:abstractNumId w:val="14"/>
  </w:num>
  <w:num w:numId="18">
    <w:abstractNumId w:val="5"/>
  </w:num>
  <w:num w:numId="19">
    <w:abstractNumId w:val="16"/>
  </w:num>
  <w:num w:numId="20">
    <w:abstractNumId w:val="2"/>
  </w:num>
  <w:num w:numId="21">
    <w:abstractNumId w:val="13"/>
  </w:num>
  <w:num w:numId="22">
    <w:abstractNumId w:val="14"/>
    <w:lvlOverride w:ilvl="0">
      <w:startOverride w:val="1"/>
    </w:lvlOverride>
  </w:num>
  <w:num w:numId="23">
    <w:abstractNumId w:val="5"/>
    <w:lvlOverride w:ilvl="0"/>
  </w:num>
  <w:num w:numId="24">
    <w:abstractNumId w:val="14"/>
    <w:lvlOverride w:ilvl="0">
      <w:startOverride w:val="1"/>
    </w:lvlOverride>
  </w:num>
  <w:num w:numId="25">
    <w:abstractNumId w:val="16"/>
    <w:lvlOverride w:ilvl="0">
      <w:startOverride w:val="1"/>
    </w:lvlOverride>
  </w:num>
  <w:num w:numId="26">
    <w:abstractNumId w:val="14"/>
    <w:lvlOverride w:ilvl="0">
      <w:startOverride w:val="1"/>
    </w:lvlOverride>
  </w:num>
  <w:num w:numId="27">
    <w:abstractNumId w:val="5"/>
    <w:lvlOverride w:ilvl="0"/>
  </w:num>
  <w:num w:numId="28">
    <w:abstractNumId w:val="14"/>
    <w:lvlOverride w:ilvl="0">
      <w:startOverride w:val="1"/>
    </w:lvlOverride>
  </w:num>
  <w:num w:numId="29">
    <w:abstractNumId w:val="5"/>
    <w:lvlOverride w:ilvl="0"/>
  </w:num>
  <w:num w:numId="30">
    <w:abstractNumId w:val="14"/>
    <w:lvlOverride w:ilvl="0">
      <w:startOverride w:val="1"/>
    </w:lvlOverride>
  </w:num>
  <w:num w:numId="31">
    <w:abstractNumId w:val="5"/>
    <w:lvlOverride w:ilvl="0"/>
  </w:num>
  <w:num w:numId="32">
    <w:abstractNumId w:val="2"/>
    <w:lvlOverride w:ilvl="0"/>
  </w:num>
  <w:num w:numId="33">
    <w:abstractNumId w:val="1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7D"/>
    <w:rsid w:val="0029677D"/>
    <w:rsid w:val="00721A34"/>
    <w:rsid w:val="00AD13C7"/>
    <w:rsid w:val="00B56D6D"/>
    <w:rsid w:val="00F96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paragraph" w:styleId="Titolo1">
    <w:name w:val="heading 1"/>
    <w:basedOn w:val="Standard"/>
    <w:next w:val="Textbody"/>
    <w:pPr>
      <w:keepNext/>
      <w:keepLines/>
      <w:spacing w:before="240"/>
      <w:outlineLvl w:val="0"/>
    </w:pPr>
    <w:rPr>
      <w:rFonts w:ascii="Calibri Light" w:hAnsi="Calibri Light"/>
      <w:color w:val="2E74B5"/>
      <w:sz w:val="32"/>
      <w:szCs w:val="32"/>
    </w:rPr>
  </w:style>
  <w:style w:type="paragraph" w:styleId="Titolo2">
    <w:name w:val="heading 2"/>
    <w:basedOn w:val="Standard"/>
    <w:next w:val="Textbody"/>
    <w:pPr>
      <w:keepNext/>
      <w:keepLines/>
      <w:spacing w:before="40"/>
      <w:outlineLvl w:val="1"/>
    </w:pPr>
    <w:rPr>
      <w:rFonts w:ascii="Calibri Light" w:hAnsi="Calibri Light"/>
      <w:color w:val="2E74B5"/>
      <w:sz w:val="26"/>
      <w:szCs w:val="26"/>
    </w:rPr>
  </w:style>
  <w:style w:type="paragraph" w:styleId="Titolo3">
    <w:name w:val="heading 3"/>
    <w:basedOn w:val="Standard"/>
    <w:next w:val="Standard"/>
    <w:pPr>
      <w:keepNext/>
      <w:jc w:val="cente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153"/>
        <w:tab w:val="right" w:pos="8306"/>
      </w:tabs>
    </w:pPr>
    <w:rPr>
      <w:rFonts w:ascii="Times, 'Times New Roman'" w:eastAsia="Times, 'Times New Roman'" w:hAnsi="Times, 'Times New Roman'" w:cs="Times, 'Times New Roman'"/>
      <w:szCs w:val="20"/>
    </w:rPr>
  </w:style>
  <w:style w:type="paragraph" w:styleId="Pidipagina">
    <w:name w:val="footer"/>
    <w:basedOn w:val="Standard"/>
    <w:pPr>
      <w:suppressLineNumbers/>
      <w:tabs>
        <w:tab w:val="center" w:pos="4818"/>
        <w:tab w:val="right" w:pos="9637"/>
      </w:tabs>
    </w:pPr>
  </w:style>
  <w:style w:type="paragraph" w:customStyle="1" w:styleId="ListContents">
    <w:name w:val="List Contents"/>
    <w:basedOn w:val="Standard"/>
    <w:pPr>
      <w:ind w:left="567"/>
    </w:pPr>
  </w:style>
  <w:style w:type="paragraph" w:customStyle="1" w:styleId="Footnote">
    <w:name w:val="Footnote"/>
    <w:basedOn w:val="Standard"/>
    <w:pPr>
      <w:suppressLineNumbers/>
      <w:ind w:left="339" w:hanging="339"/>
    </w:pPr>
    <w:rPr>
      <w:sz w:val="20"/>
      <w:szCs w:val="20"/>
    </w:rPr>
  </w:style>
  <w:style w:type="paragraph" w:styleId="Paragrafoelenco">
    <w:name w:val="List Paragraph"/>
    <w:basedOn w:val="Standard"/>
    <w:pPr>
      <w:spacing w:after="160"/>
      <w:ind w:left="720"/>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2z0">
    <w:name w:val="WW8Num2z0"/>
    <w:rPr>
      <w:rFonts w:eastAsia="Calibri"/>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Internetlink">
    <w:name w:val="Internet link"/>
    <w:rPr>
      <w:color w:val="000080"/>
      <w:u w:val="single"/>
    </w:rPr>
  </w:style>
  <w:style w:type="character" w:customStyle="1" w:styleId="FootnoteSymbol">
    <w:name w:val="Footnote Symbol"/>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WW8Num18z0">
    <w:name w:val="WW8Num18z0"/>
    <w:rPr>
      <w:rFonts w:ascii="Calibri, 'Arial Rounded MT Bold" w:eastAsia="Times New Roman" w:hAnsi="Calibri, 'Arial Rounded MT Bold" w:cs="Calibri, 'Arial Rounded MT Bold"/>
      <w:color w:val="000000"/>
      <w:lang w:eastAsia="it-IT"/>
    </w:rPr>
  </w:style>
  <w:style w:type="character" w:customStyle="1" w:styleId="WW8Num5z0">
    <w:name w:val="WW8Num5z0"/>
    <w:rPr>
      <w:rFonts w:eastAsia="Times New Roman"/>
      <w:color w:val="000000"/>
      <w:lang w:eastAsia="it-IT"/>
    </w:rPr>
  </w:style>
  <w:style w:type="character" w:customStyle="1" w:styleId="WW8Num15z0">
    <w:name w:val="WW8Num15z0"/>
    <w:rPr>
      <w:rFonts w:eastAsia="Times New Roman" w:cs="Arial"/>
      <w:b/>
      <w:color w:val="000000"/>
      <w:lang w:eastAsia="ar-SA"/>
    </w:rPr>
  </w:style>
  <w:style w:type="character" w:customStyle="1" w:styleId="Footnoteanchor">
    <w:name w:val="Footnote anchor"/>
    <w:rPr>
      <w:position w:val="0"/>
      <w:vertAlign w:val="superscript"/>
    </w:rPr>
  </w:style>
  <w:style w:type="character" w:customStyle="1" w:styleId="WW8Num20z0">
    <w:name w:val="WW8Num20z0"/>
    <w:rPr>
      <w:rFonts w:ascii="Calibri, 'Arial Rounded MT Bold" w:hAnsi="Calibri, 'Arial Rounded MT Bold" w:cs="Calibri, 'Arial Rounded MT Bold"/>
      <w:b w:val="0"/>
      <w:bCs w:val="0"/>
      <w:lang w:eastAsia="ar-SA"/>
    </w:rPr>
  </w:style>
  <w:style w:type="character" w:customStyle="1" w:styleId="WW8Num13z0">
    <w:name w:val="WW8Num13z0"/>
    <w:rPr>
      <w:rFonts w:eastAsia="Times New Roman"/>
      <w:sz w:val="22"/>
      <w:lang w:eastAsia="ar-SA"/>
    </w:rPr>
  </w:style>
  <w:style w:type="character" w:customStyle="1" w:styleId="WW8Num8z0">
    <w:name w:val="WW8Num8z0"/>
    <w:rPr>
      <w:rFonts w:eastAsia="Times New Roman"/>
      <w:b w:val="0"/>
      <w:lang w:eastAsia="ar-SA"/>
    </w:rPr>
  </w:style>
  <w:style w:type="character" w:customStyle="1" w:styleId="WW8Num17z0">
    <w:name w:val="WW8Num17z0"/>
    <w:rPr>
      <w:rFonts w:eastAsia="Times New Roman" w:cs="Arial"/>
      <w:b w:val="0"/>
      <w:bCs/>
      <w:color w:val="00000A"/>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4z0">
    <w:name w:val="WW8Num4z0"/>
    <w:rPr>
      <w:rFonts w:eastAsia="Times New Roman" w:cs="Times New Roman"/>
      <w:lang w:eastAsia="ar-SA"/>
    </w:rPr>
  </w:style>
  <w:style w:type="character" w:customStyle="1" w:styleId="WW8Num4z1">
    <w:name w:val="WW8Num4z1"/>
    <w:rPr>
      <w:rFonts w:ascii="Courier New" w:hAnsi="Courier New" w:cs="Courier New"/>
    </w:rPr>
  </w:style>
  <w:style w:type="character" w:customStyle="1" w:styleId="WW8Num4z2">
    <w:name w:val="WW8Num4z2"/>
    <w:rPr>
      <w:color w:val="FF0000"/>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1z0">
    <w:name w:val="WW8Num11z0"/>
    <w:rPr>
      <w:rFonts w:eastAsia="Times New Roman"/>
      <w:sz w:val="22"/>
      <w:szCs w:val="22"/>
      <w:lang w:eastAsia="ar-SA"/>
    </w:rPr>
  </w:style>
  <w:style w:type="character" w:customStyle="1" w:styleId="WW8Num21z0">
    <w:name w:val="WW8Num21z0"/>
  </w:style>
  <w:style w:type="character" w:customStyle="1" w:styleId="WW8Num21z1">
    <w:name w:val="WW8Num21z1"/>
    <w:rPr>
      <w:rFonts w:eastAsia="Times New Roman"/>
      <w:color w:val="000000"/>
    </w:rPr>
  </w:style>
  <w:style w:type="character" w:customStyle="1" w:styleId="WW8Num21z2">
    <w:name w:val="WW8Num21z2"/>
    <w:rPr>
      <w:rFonts w:eastAsia="Arial Unicode MS" w:cs="Arial Unicode MS"/>
      <w:b w:val="0"/>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z0">
    <w:name w:val="WW8Num7z0"/>
    <w:rPr>
      <w:rFonts w:cs="Arial"/>
      <w:lang w:eastAsia="ar-SA"/>
    </w:rPr>
  </w:style>
  <w:style w:type="character" w:customStyle="1" w:styleId="WW8Num9z0">
    <w:name w:val="WW8Num9z0"/>
    <w:rPr>
      <w:rFonts w:eastAsia="Times New Roman" w:cs="Arial"/>
      <w:b w:val="0"/>
      <w:bCs/>
      <w:color w:val="00000A"/>
      <w:sz w:val="22"/>
      <w:szCs w:val="22"/>
      <w:lang w:eastAsia="it-I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4z0">
    <w:name w:val="WW8Num14z0"/>
    <w:rPr>
      <w:rFonts w:eastAsia="Times New Roman" w:cs="Arial"/>
      <w:b w:val="0"/>
      <w:bCs/>
      <w:strike w:val="0"/>
      <w:dstrike w:val="0"/>
      <w:color w:val="00000A"/>
      <w:sz w:val="22"/>
      <w:szCs w:val="22"/>
      <w:lang w:eastAsia="it-I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2z0">
    <w:name w:val="WW8Num12z0"/>
    <w:rPr>
      <w:rFonts w:eastAsia="Times New Roman" w:cs="Arial"/>
      <w:b w:val="0"/>
      <w:bCs/>
      <w:strike w:val="0"/>
      <w:dstrike w:val="0"/>
      <w:color w:val="00000A"/>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3z0">
    <w:name w:val="WW8Num3z0"/>
    <w:rPr>
      <w:rFonts w:cs="Calibri, 'Arial Rounded MT Bold"/>
      <w:color w:val="000000"/>
    </w:rPr>
  </w:style>
  <w:style w:type="character" w:customStyle="1" w:styleId="WW8Num19z0">
    <w:name w:val="WW8Num19z0"/>
    <w:rPr>
      <w:rFonts w:cs="Arial"/>
      <w:color w:val="000000"/>
      <w:sz w:val="24"/>
      <w:lang w:eastAsia="ar-SA"/>
    </w:rPr>
  </w:style>
  <w:style w:type="character" w:customStyle="1" w:styleId="WW8Num16z0">
    <w:name w:val="WW8Num16z0"/>
    <w:rPr>
      <w:rFonts w:ascii="Symbol" w:eastAsia="Times New Roman" w:hAnsi="Symbol" w:cs="Symbol"/>
      <w:color w:val="767171"/>
      <w:sz w:val="22"/>
      <w:szCs w:val="22"/>
      <w:lang w:eastAsia="it-IT"/>
    </w:rPr>
  </w:style>
  <w:style w:type="character" w:customStyle="1" w:styleId="WW8Num10z0">
    <w:name w:val="WW8Num10z0"/>
  </w:style>
  <w:style w:type="character" w:customStyle="1" w:styleId="WW8Num6z0">
    <w:name w:val="WW8Num6z0"/>
    <w:rPr>
      <w:rFonts w:ascii="Symbol" w:hAnsi="Symbol" w:cs="Symbol"/>
      <w:sz w:val="24"/>
      <w:lang w:eastAsia="it-IT"/>
    </w:rPr>
  </w:style>
  <w:style w:type="character" w:customStyle="1" w:styleId="WW8Num1z0">
    <w:name w:val="WW8Num1z0"/>
    <w:rPr>
      <w:rFonts w:ascii="Symbol" w:hAnsi="Symbol" w:cs="Symbol"/>
      <w:sz w:val="22"/>
      <w:szCs w:val="22"/>
    </w:rPr>
  </w:style>
  <w:style w:type="numbering" w:customStyle="1" w:styleId="WW8Num2">
    <w:name w:val="WW8Num2"/>
    <w:basedOn w:val="Nessunelenco"/>
    <w:pPr>
      <w:numPr>
        <w:numId w:val="1"/>
      </w:numPr>
    </w:pPr>
  </w:style>
  <w:style w:type="numbering" w:customStyle="1" w:styleId="WW8Num18">
    <w:name w:val="WW8Num18"/>
    <w:basedOn w:val="Nessunelenco"/>
    <w:pPr>
      <w:numPr>
        <w:numId w:val="2"/>
      </w:numPr>
    </w:pPr>
  </w:style>
  <w:style w:type="numbering" w:customStyle="1" w:styleId="WW8Num5">
    <w:name w:val="WW8Num5"/>
    <w:basedOn w:val="Nessunelenco"/>
    <w:pPr>
      <w:numPr>
        <w:numId w:val="3"/>
      </w:numPr>
    </w:pPr>
  </w:style>
  <w:style w:type="numbering" w:customStyle="1" w:styleId="WW8Num15">
    <w:name w:val="WW8Num15"/>
    <w:basedOn w:val="Nessunelenco"/>
    <w:pPr>
      <w:numPr>
        <w:numId w:val="4"/>
      </w:numPr>
    </w:pPr>
  </w:style>
  <w:style w:type="numbering" w:customStyle="1" w:styleId="WW8Num20">
    <w:name w:val="WW8Num20"/>
    <w:basedOn w:val="Nessunelenco"/>
    <w:pPr>
      <w:numPr>
        <w:numId w:val="5"/>
      </w:numPr>
    </w:pPr>
  </w:style>
  <w:style w:type="numbering" w:customStyle="1" w:styleId="WW8Num13">
    <w:name w:val="WW8Num13"/>
    <w:basedOn w:val="Nessunelenco"/>
    <w:pPr>
      <w:numPr>
        <w:numId w:val="6"/>
      </w:numPr>
    </w:pPr>
  </w:style>
  <w:style w:type="numbering" w:customStyle="1" w:styleId="WW8Num8">
    <w:name w:val="WW8Num8"/>
    <w:basedOn w:val="Nessunelenco"/>
    <w:pPr>
      <w:numPr>
        <w:numId w:val="7"/>
      </w:numPr>
    </w:pPr>
  </w:style>
  <w:style w:type="numbering" w:customStyle="1" w:styleId="WW8Num17">
    <w:name w:val="WW8Num17"/>
    <w:basedOn w:val="Nessunelenco"/>
    <w:pPr>
      <w:numPr>
        <w:numId w:val="8"/>
      </w:numPr>
    </w:pPr>
  </w:style>
  <w:style w:type="numbering" w:customStyle="1" w:styleId="WW8Num4">
    <w:name w:val="WW8Num4"/>
    <w:basedOn w:val="Nessunelenco"/>
    <w:pPr>
      <w:numPr>
        <w:numId w:val="9"/>
      </w:numPr>
    </w:pPr>
  </w:style>
  <w:style w:type="numbering" w:customStyle="1" w:styleId="WW8Num11">
    <w:name w:val="WW8Num11"/>
    <w:basedOn w:val="Nessunelenco"/>
    <w:pPr>
      <w:numPr>
        <w:numId w:val="10"/>
      </w:numPr>
    </w:pPr>
  </w:style>
  <w:style w:type="numbering" w:customStyle="1" w:styleId="WW8Num21">
    <w:name w:val="WW8Num21"/>
    <w:basedOn w:val="Nessunelenco"/>
    <w:pPr>
      <w:numPr>
        <w:numId w:val="11"/>
      </w:numPr>
    </w:pPr>
  </w:style>
  <w:style w:type="numbering" w:customStyle="1" w:styleId="WW8Num7">
    <w:name w:val="WW8Num7"/>
    <w:basedOn w:val="Nessunelenco"/>
    <w:pPr>
      <w:numPr>
        <w:numId w:val="12"/>
      </w:numPr>
    </w:pPr>
  </w:style>
  <w:style w:type="numbering" w:customStyle="1" w:styleId="WW8Num9">
    <w:name w:val="WW8Num9"/>
    <w:basedOn w:val="Nessunelenco"/>
    <w:pPr>
      <w:numPr>
        <w:numId w:val="13"/>
      </w:numPr>
    </w:pPr>
  </w:style>
  <w:style w:type="numbering" w:customStyle="1" w:styleId="WW8Num14">
    <w:name w:val="WW8Num14"/>
    <w:basedOn w:val="Nessunelenco"/>
    <w:pPr>
      <w:numPr>
        <w:numId w:val="14"/>
      </w:numPr>
    </w:pPr>
  </w:style>
  <w:style w:type="numbering" w:customStyle="1" w:styleId="WW8Num12">
    <w:name w:val="WW8Num12"/>
    <w:basedOn w:val="Nessunelenco"/>
    <w:pPr>
      <w:numPr>
        <w:numId w:val="15"/>
      </w:numPr>
    </w:pPr>
  </w:style>
  <w:style w:type="numbering" w:customStyle="1" w:styleId="WW8Num3">
    <w:name w:val="WW8Num3"/>
    <w:basedOn w:val="Nessunelenco"/>
    <w:pPr>
      <w:numPr>
        <w:numId w:val="16"/>
      </w:numPr>
    </w:pPr>
  </w:style>
  <w:style w:type="numbering" w:customStyle="1" w:styleId="WW8Num19">
    <w:name w:val="WW8Num19"/>
    <w:basedOn w:val="Nessunelenco"/>
    <w:pPr>
      <w:numPr>
        <w:numId w:val="17"/>
      </w:numPr>
    </w:pPr>
  </w:style>
  <w:style w:type="numbering" w:customStyle="1" w:styleId="WW8Num16">
    <w:name w:val="WW8Num16"/>
    <w:basedOn w:val="Nessunelenco"/>
    <w:pPr>
      <w:numPr>
        <w:numId w:val="18"/>
      </w:numPr>
    </w:pPr>
  </w:style>
  <w:style w:type="numbering" w:customStyle="1" w:styleId="WW8Num10">
    <w:name w:val="WW8Num10"/>
    <w:basedOn w:val="Nessunelenco"/>
    <w:pPr>
      <w:numPr>
        <w:numId w:val="19"/>
      </w:numPr>
    </w:pPr>
  </w:style>
  <w:style w:type="numbering" w:customStyle="1" w:styleId="WW8Num6">
    <w:name w:val="WW8Num6"/>
    <w:basedOn w:val="Nessunelenco"/>
    <w:pPr>
      <w:numPr>
        <w:numId w:val="20"/>
      </w:numPr>
    </w:pPr>
  </w:style>
  <w:style w:type="numbering" w:customStyle="1" w:styleId="WW8Num1">
    <w:name w:val="WW8Num1"/>
    <w:basedOn w:val="Nessunelenco"/>
    <w:pPr>
      <w:numPr>
        <w:numId w:val="21"/>
      </w:numPr>
    </w:pPr>
  </w:style>
  <w:style w:type="paragraph" w:styleId="Testofumetto">
    <w:name w:val="Balloon Text"/>
    <w:basedOn w:val="Normale"/>
    <w:link w:val="TestofumettoCarattere"/>
    <w:uiPriority w:val="99"/>
    <w:semiHidden/>
    <w:unhideWhenUsed/>
    <w:rsid w:val="00F968C4"/>
    <w:rPr>
      <w:rFonts w:ascii="Tahoma" w:hAnsi="Tahoma"/>
      <w:sz w:val="16"/>
      <w:szCs w:val="14"/>
    </w:rPr>
  </w:style>
  <w:style w:type="character" w:customStyle="1" w:styleId="TestofumettoCarattere">
    <w:name w:val="Testo fumetto Carattere"/>
    <w:link w:val="Testofumetto"/>
    <w:uiPriority w:val="99"/>
    <w:semiHidden/>
    <w:rsid w:val="00F968C4"/>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paragraph" w:styleId="Titolo1">
    <w:name w:val="heading 1"/>
    <w:basedOn w:val="Standard"/>
    <w:next w:val="Textbody"/>
    <w:pPr>
      <w:keepNext/>
      <w:keepLines/>
      <w:spacing w:before="240"/>
      <w:outlineLvl w:val="0"/>
    </w:pPr>
    <w:rPr>
      <w:rFonts w:ascii="Calibri Light" w:hAnsi="Calibri Light"/>
      <w:color w:val="2E74B5"/>
      <w:sz w:val="32"/>
      <w:szCs w:val="32"/>
    </w:rPr>
  </w:style>
  <w:style w:type="paragraph" w:styleId="Titolo2">
    <w:name w:val="heading 2"/>
    <w:basedOn w:val="Standard"/>
    <w:next w:val="Textbody"/>
    <w:pPr>
      <w:keepNext/>
      <w:keepLines/>
      <w:spacing w:before="40"/>
      <w:outlineLvl w:val="1"/>
    </w:pPr>
    <w:rPr>
      <w:rFonts w:ascii="Calibri Light" w:hAnsi="Calibri Light"/>
      <w:color w:val="2E74B5"/>
      <w:sz w:val="26"/>
      <w:szCs w:val="26"/>
    </w:rPr>
  </w:style>
  <w:style w:type="paragraph" w:styleId="Titolo3">
    <w:name w:val="heading 3"/>
    <w:basedOn w:val="Standard"/>
    <w:next w:val="Standard"/>
    <w:pPr>
      <w:keepNext/>
      <w:jc w:val="cente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153"/>
        <w:tab w:val="right" w:pos="8306"/>
      </w:tabs>
    </w:pPr>
    <w:rPr>
      <w:rFonts w:ascii="Times, 'Times New Roman'" w:eastAsia="Times, 'Times New Roman'" w:hAnsi="Times, 'Times New Roman'" w:cs="Times, 'Times New Roman'"/>
      <w:szCs w:val="20"/>
    </w:rPr>
  </w:style>
  <w:style w:type="paragraph" w:styleId="Pidipagina">
    <w:name w:val="footer"/>
    <w:basedOn w:val="Standard"/>
    <w:pPr>
      <w:suppressLineNumbers/>
      <w:tabs>
        <w:tab w:val="center" w:pos="4818"/>
        <w:tab w:val="right" w:pos="9637"/>
      </w:tabs>
    </w:pPr>
  </w:style>
  <w:style w:type="paragraph" w:customStyle="1" w:styleId="ListContents">
    <w:name w:val="List Contents"/>
    <w:basedOn w:val="Standard"/>
    <w:pPr>
      <w:ind w:left="567"/>
    </w:pPr>
  </w:style>
  <w:style w:type="paragraph" w:customStyle="1" w:styleId="Footnote">
    <w:name w:val="Footnote"/>
    <w:basedOn w:val="Standard"/>
    <w:pPr>
      <w:suppressLineNumbers/>
      <w:ind w:left="339" w:hanging="339"/>
    </w:pPr>
    <w:rPr>
      <w:sz w:val="20"/>
      <w:szCs w:val="20"/>
    </w:rPr>
  </w:style>
  <w:style w:type="paragraph" w:styleId="Paragrafoelenco">
    <w:name w:val="List Paragraph"/>
    <w:basedOn w:val="Standard"/>
    <w:pPr>
      <w:spacing w:after="160"/>
      <w:ind w:left="720"/>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2z0">
    <w:name w:val="WW8Num2z0"/>
    <w:rPr>
      <w:rFonts w:eastAsia="Calibri"/>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Internetlink">
    <w:name w:val="Internet link"/>
    <w:rPr>
      <w:color w:val="000080"/>
      <w:u w:val="single"/>
    </w:rPr>
  </w:style>
  <w:style w:type="character" w:customStyle="1" w:styleId="FootnoteSymbol">
    <w:name w:val="Footnote Symbol"/>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WW8Num18z0">
    <w:name w:val="WW8Num18z0"/>
    <w:rPr>
      <w:rFonts w:ascii="Calibri, 'Arial Rounded MT Bold" w:eastAsia="Times New Roman" w:hAnsi="Calibri, 'Arial Rounded MT Bold" w:cs="Calibri, 'Arial Rounded MT Bold"/>
      <w:color w:val="000000"/>
      <w:lang w:eastAsia="it-IT"/>
    </w:rPr>
  </w:style>
  <w:style w:type="character" w:customStyle="1" w:styleId="WW8Num5z0">
    <w:name w:val="WW8Num5z0"/>
    <w:rPr>
      <w:rFonts w:eastAsia="Times New Roman"/>
      <w:color w:val="000000"/>
      <w:lang w:eastAsia="it-IT"/>
    </w:rPr>
  </w:style>
  <w:style w:type="character" w:customStyle="1" w:styleId="WW8Num15z0">
    <w:name w:val="WW8Num15z0"/>
    <w:rPr>
      <w:rFonts w:eastAsia="Times New Roman" w:cs="Arial"/>
      <w:b/>
      <w:color w:val="000000"/>
      <w:lang w:eastAsia="ar-SA"/>
    </w:rPr>
  </w:style>
  <w:style w:type="character" w:customStyle="1" w:styleId="Footnoteanchor">
    <w:name w:val="Footnote anchor"/>
    <w:rPr>
      <w:position w:val="0"/>
      <w:vertAlign w:val="superscript"/>
    </w:rPr>
  </w:style>
  <w:style w:type="character" w:customStyle="1" w:styleId="WW8Num20z0">
    <w:name w:val="WW8Num20z0"/>
    <w:rPr>
      <w:rFonts w:ascii="Calibri, 'Arial Rounded MT Bold" w:hAnsi="Calibri, 'Arial Rounded MT Bold" w:cs="Calibri, 'Arial Rounded MT Bold"/>
      <w:b w:val="0"/>
      <w:bCs w:val="0"/>
      <w:lang w:eastAsia="ar-SA"/>
    </w:rPr>
  </w:style>
  <w:style w:type="character" w:customStyle="1" w:styleId="WW8Num13z0">
    <w:name w:val="WW8Num13z0"/>
    <w:rPr>
      <w:rFonts w:eastAsia="Times New Roman"/>
      <w:sz w:val="22"/>
      <w:lang w:eastAsia="ar-SA"/>
    </w:rPr>
  </w:style>
  <w:style w:type="character" w:customStyle="1" w:styleId="WW8Num8z0">
    <w:name w:val="WW8Num8z0"/>
    <w:rPr>
      <w:rFonts w:eastAsia="Times New Roman"/>
      <w:b w:val="0"/>
      <w:lang w:eastAsia="ar-SA"/>
    </w:rPr>
  </w:style>
  <w:style w:type="character" w:customStyle="1" w:styleId="WW8Num17z0">
    <w:name w:val="WW8Num17z0"/>
    <w:rPr>
      <w:rFonts w:eastAsia="Times New Roman" w:cs="Arial"/>
      <w:b w:val="0"/>
      <w:bCs/>
      <w:color w:val="00000A"/>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4z0">
    <w:name w:val="WW8Num4z0"/>
    <w:rPr>
      <w:rFonts w:eastAsia="Times New Roman" w:cs="Times New Roman"/>
      <w:lang w:eastAsia="ar-SA"/>
    </w:rPr>
  </w:style>
  <w:style w:type="character" w:customStyle="1" w:styleId="WW8Num4z1">
    <w:name w:val="WW8Num4z1"/>
    <w:rPr>
      <w:rFonts w:ascii="Courier New" w:hAnsi="Courier New" w:cs="Courier New"/>
    </w:rPr>
  </w:style>
  <w:style w:type="character" w:customStyle="1" w:styleId="WW8Num4z2">
    <w:name w:val="WW8Num4z2"/>
    <w:rPr>
      <w:color w:val="FF0000"/>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1z0">
    <w:name w:val="WW8Num11z0"/>
    <w:rPr>
      <w:rFonts w:eastAsia="Times New Roman"/>
      <w:sz w:val="22"/>
      <w:szCs w:val="22"/>
      <w:lang w:eastAsia="ar-SA"/>
    </w:rPr>
  </w:style>
  <w:style w:type="character" w:customStyle="1" w:styleId="WW8Num21z0">
    <w:name w:val="WW8Num21z0"/>
  </w:style>
  <w:style w:type="character" w:customStyle="1" w:styleId="WW8Num21z1">
    <w:name w:val="WW8Num21z1"/>
    <w:rPr>
      <w:rFonts w:eastAsia="Times New Roman"/>
      <w:color w:val="000000"/>
    </w:rPr>
  </w:style>
  <w:style w:type="character" w:customStyle="1" w:styleId="WW8Num21z2">
    <w:name w:val="WW8Num21z2"/>
    <w:rPr>
      <w:rFonts w:eastAsia="Arial Unicode MS" w:cs="Arial Unicode MS"/>
      <w:b w:val="0"/>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z0">
    <w:name w:val="WW8Num7z0"/>
    <w:rPr>
      <w:rFonts w:cs="Arial"/>
      <w:lang w:eastAsia="ar-SA"/>
    </w:rPr>
  </w:style>
  <w:style w:type="character" w:customStyle="1" w:styleId="WW8Num9z0">
    <w:name w:val="WW8Num9z0"/>
    <w:rPr>
      <w:rFonts w:eastAsia="Times New Roman" w:cs="Arial"/>
      <w:b w:val="0"/>
      <w:bCs/>
      <w:color w:val="00000A"/>
      <w:sz w:val="22"/>
      <w:szCs w:val="22"/>
      <w:lang w:eastAsia="it-I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4z0">
    <w:name w:val="WW8Num14z0"/>
    <w:rPr>
      <w:rFonts w:eastAsia="Times New Roman" w:cs="Arial"/>
      <w:b w:val="0"/>
      <w:bCs/>
      <w:strike w:val="0"/>
      <w:dstrike w:val="0"/>
      <w:color w:val="00000A"/>
      <w:sz w:val="22"/>
      <w:szCs w:val="22"/>
      <w:lang w:eastAsia="it-I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2z0">
    <w:name w:val="WW8Num12z0"/>
    <w:rPr>
      <w:rFonts w:eastAsia="Times New Roman" w:cs="Arial"/>
      <w:b w:val="0"/>
      <w:bCs/>
      <w:strike w:val="0"/>
      <w:dstrike w:val="0"/>
      <w:color w:val="00000A"/>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3z0">
    <w:name w:val="WW8Num3z0"/>
    <w:rPr>
      <w:rFonts w:cs="Calibri, 'Arial Rounded MT Bold"/>
      <w:color w:val="000000"/>
    </w:rPr>
  </w:style>
  <w:style w:type="character" w:customStyle="1" w:styleId="WW8Num19z0">
    <w:name w:val="WW8Num19z0"/>
    <w:rPr>
      <w:rFonts w:cs="Arial"/>
      <w:color w:val="000000"/>
      <w:sz w:val="24"/>
      <w:lang w:eastAsia="ar-SA"/>
    </w:rPr>
  </w:style>
  <w:style w:type="character" w:customStyle="1" w:styleId="WW8Num16z0">
    <w:name w:val="WW8Num16z0"/>
    <w:rPr>
      <w:rFonts w:ascii="Symbol" w:eastAsia="Times New Roman" w:hAnsi="Symbol" w:cs="Symbol"/>
      <w:color w:val="767171"/>
      <w:sz w:val="22"/>
      <w:szCs w:val="22"/>
      <w:lang w:eastAsia="it-IT"/>
    </w:rPr>
  </w:style>
  <w:style w:type="character" w:customStyle="1" w:styleId="WW8Num10z0">
    <w:name w:val="WW8Num10z0"/>
  </w:style>
  <w:style w:type="character" w:customStyle="1" w:styleId="WW8Num6z0">
    <w:name w:val="WW8Num6z0"/>
    <w:rPr>
      <w:rFonts w:ascii="Symbol" w:hAnsi="Symbol" w:cs="Symbol"/>
      <w:sz w:val="24"/>
      <w:lang w:eastAsia="it-IT"/>
    </w:rPr>
  </w:style>
  <w:style w:type="character" w:customStyle="1" w:styleId="WW8Num1z0">
    <w:name w:val="WW8Num1z0"/>
    <w:rPr>
      <w:rFonts w:ascii="Symbol" w:hAnsi="Symbol" w:cs="Symbol"/>
      <w:sz w:val="22"/>
      <w:szCs w:val="22"/>
    </w:rPr>
  </w:style>
  <w:style w:type="numbering" w:customStyle="1" w:styleId="WW8Num2">
    <w:name w:val="WW8Num2"/>
    <w:basedOn w:val="Nessunelenco"/>
    <w:pPr>
      <w:numPr>
        <w:numId w:val="1"/>
      </w:numPr>
    </w:pPr>
  </w:style>
  <w:style w:type="numbering" w:customStyle="1" w:styleId="WW8Num18">
    <w:name w:val="WW8Num18"/>
    <w:basedOn w:val="Nessunelenco"/>
    <w:pPr>
      <w:numPr>
        <w:numId w:val="2"/>
      </w:numPr>
    </w:pPr>
  </w:style>
  <w:style w:type="numbering" w:customStyle="1" w:styleId="WW8Num5">
    <w:name w:val="WW8Num5"/>
    <w:basedOn w:val="Nessunelenco"/>
    <w:pPr>
      <w:numPr>
        <w:numId w:val="3"/>
      </w:numPr>
    </w:pPr>
  </w:style>
  <w:style w:type="numbering" w:customStyle="1" w:styleId="WW8Num15">
    <w:name w:val="WW8Num15"/>
    <w:basedOn w:val="Nessunelenco"/>
    <w:pPr>
      <w:numPr>
        <w:numId w:val="4"/>
      </w:numPr>
    </w:pPr>
  </w:style>
  <w:style w:type="numbering" w:customStyle="1" w:styleId="WW8Num20">
    <w:name w:val="WW8Num20"/>
    <w:basedOn w:val="Nessunelenco"/>
    <w:pPr>
      <w:numPr>
        <w:numId w:val="5"/>
      </w:numPr>
    </w:pPr>
  </w:style>
  <w:style w:type="numbering" w:customStyle="1" w:styleId="WW8Num13">
    <w:name w:val="WW8Num13"/>
    <w:basedOn w:val="Nessunelenco"/>
    <w:pPr>
      <w:numPr>
        <w:numId w:val="6"/>
      </w:numPr>
    </w:pPr>
  </w:style>
  <w:style w:type="numbering" w:customStyle="1" w:styleId="WW8Num8">
    <w:name w:val="WW8Num8"/>
    <w:basedOn w:val="Nessunelenco"/>
    <w:pPr>
      <w:numPr>
        <w:numId w:val="7"/>
      </w:numPr>
    </w:pPr>
  </w:style>
  <w:style w:type="numbering" w:customStyle="1" w:styleId="WW8Num17">
    <w:name w:val="WW8Num17"/>
    <w:basedOn w:val="Nessunelenco"/>
    <w:pPr>
      <w:numPr>
        <w:numId w:val="8"/>
      </w:numPr>
    </w:pPr>
  </w:style>
  <w:style w:type="numbering" w:customStyle="1" w:styleId="WW8Num4">
    <w:name w:val="WW8Num4"/>
    <w:basedOn w:val="Nessunelenco"/>
    <w:pPr>
      <w:numPr>
        <w:numId w:val="9"/>
      </w:numPr>
    </w:pPr>
  </w:style>
  <w:style w:type="numbering" w:customStyle="1" w:styleId="WW8Num11">
    <w:name w:val="WW8Num11"/>
    <w:basedOn w:val="Nessunelenco"/>
    <w:pPr>
      <w:numPr>
        <w:numId w:val="10"/>
      </w:numPr>
    </w:pPr>
  </w:style>
  <w:style w:type="numbering" w:customStyle="1" w:styleId="WW8Num21">
    <w:name w:val="WW8Num21"/>
    <w:basedOn w:val="Nessunelenco"/>
    <w:pPr>
      <w:numPr>
        <w:numId w:val="11"/>
      </w:numPr>
    </w:pPr>
  </w:style>
  <w:style w:type="numbering" w:customStyle="1" w:styleId="WW8Num7">
    <w:name w:val="WW8Num7"/>
    <w:basedOn w:val="Nessunelenco"/>
    <w:pPr>
      <w:numPr>
        <w:numId w:val="12"/>
      </w:numPr>
    </w:pPr>
  </w:style>
  <w:style w:type="numbering" w:customStyle="1" w:styleId="WW8Num9">
    <w:name w:val="WW8Num9"/>
    <w:basedOn w:val="Nessunelenco"/>
    <w:pPr>
      <w:numPr>
        <w:numId w:val="13"/>
      </w:numPr>
    </w:pPr>
  </w:style>
  <w:style w:type="numbering" w:customStyle="1" w:styleId="WW8Num14">
    <w:name w:val="WW8Num14"/>
    <w:basedOn w:val="Nessunelenco"/>
    <w:pPr>
      <w:numPr>
        <w:numId w:val="14"/>
      </w:numPr>
    </w:pPr>
  </w:style>
  <w:style w:type="numbering" w:customStyle="1" w:styleId="WW8Num12">
    <w:name w:val="WW8Num12"/>
    <w:basedOn w:val="Nessunelenco"/>
    <w:pPr>
      <w:numPr>
        <w:numId w:val="15"/>
      </w:numPr>
    </w:pPr>
  </w:style>
  <w:style w:type="numbering" w:customStyle="1" w:styleId="WW8Num3">
    <w:name w:val="WW8Num3"/>
    <w:basedOn w:val="Nessunelenco"/>
    <w:pPr>
      <w:numPr>
        <w:numId w:val="16"/>
      </w:numPr>
    </w:pPr>
  </w:style>
  <w:style w:type="numbering" w:customStyle="1" w:styleId="WW8Num19">
    <w:name w:val="WW8Num19"/>
    <w:basedOn w:val="Nessunelenco"/>
    <w:pPr>
      <w:numPr>
        <w:numId w:val="17"/>
      </w:numPr>
    </w:pPr>
  </w:style>
  <w:style w:type="numbering" w:customStyle="1" w:styleId="WW8Num16">
    <w:name w:val="WW8Num16"/>
    <w:basedOn w:val="Nessunelenco"/>
    <w:pPr>
      <w:numPr>
        <w:numId w:val="18"/>
      </w:numPr>
    </w:pPr>
  </w:style>
  <w:style w:type="numbering" w:customStyle="1" w:styleId="WW8Num10">
    <w:name w:val="WW8Num10"/>
    <w:basedOn w:val="Nessunelenco"/>
    <w:pPr>
      <w:numPr>
        <w:numId w:val="19"/>
      </w:numPr>
    </w:pPr>
  </w:style>
  <w:style w:type="numbering" w:customStyle="1" w:styleId="WW8Num6">
    <w:name w:val="WW8Num6"/>
    <w:basedOn w:val="Nessunelenco"/>
    <w:pPr>
      <w:numPr>
        <w:numId w:val="20"/>
      </w:numPr>
    </w:pPr>
  </w:style>
  <w:style w:type="numbering" w:customStyle="1" w:styleId="WW8Num1">
    <w:name w:val="WW8Num1"/>
    <w:basedOn w:val="Nessunelenco"/>
    <w:pPr>
      <w:numPr>
        <w:numId w:val="21"/>
      </w:numPr>
    </w:pPr>
  </w:style>
  <w:style w:type="paragraph" w:styleId="Testofumetto">
    <w:name w:val="Balloon Text"/>
    <w:basedOn w:val="Normale"/>
    <w:link w:val="TestofumettoCarattere"/>
    <w:uiPriority w:val="99"/>
    <w:semiHidden/>
    <w:unhideWhenUsed/>
    <w:rsid w:val="00F968C4"/>
    <w:rPr>
      <w:rFonts w:ascii="Tahoma" w:hAnsi="Tahoma"/>
      <w:sz w:val="16"/>
      <w:szCs w:val="14"/>
    </w:rPr>
  </w:style>
  <w:style w:type="character" w:customStyle="1" w:styleId="TestofumettoCarattere">
    <w:name w:val="Testo fumetto Carattere"/>
    <w:link w:val="Testofumetto"/>
    <w:uiPriority w:val="99"/>
    <w:semiHidden/>
    <w:rsid w:val="00F968C4"/>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1837</Words>
  <Characters>10475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Alessandro Nepi</cp:lastModifiedBy>
  <cp:revision>2</cp:revision>
  <dcterms:created xsi:type="dcterms:W3CDTF">2020-12-18T07:54:00Z</dcterms:created>
  <dcterms:modified xsi:type="dcterms:W3CDTF">2020-12-18T07:54:00Z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